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AFB3C" w14:textId="082B6158" w:rsidR="00BC3A6B" w:rsidRDefault="008B13F1" w:rsidP="00BC3A6B">
      <w:pPr>
        <w:pStyle w:val="Default"/>
      </w:pPr>
      <w:r>
        <w:rPr>
          <w:rFonts w:ascii="Arial" w:hAnsi="Arial" w:cs="Arial"/>
          <w:b/>
          <w:bCs/>
          <w:noProof/>
          <w:spacing w:val="60"/>
          <w:sz w:val="44"/>
          <w:szCs w:val="44"/>
        </w:rPr>
        <w:drawing>
          <wp:anchor distT="0" distB="0" distL="114300" distR="114300" simplePos="0" relativeHeight="251658240" behindDoc="1" locked="0" layoutInCell="1" allowOverlap="1" wp14:anchorId="4501063A" wp14:editId="0342343B">
            <wp:simplePos x="0" y="0"/>
            <wp:positionH relativeFrom="column">
              <wp:posOffset>6136640</wp:posOffset>
            </wp:positionH>
            <wp:positionV relativeFrom="paragraph">
              <wp:posOffset>8890</wp:posOffset>
            </wp:positionV>
            <wp:extent cx="853440" cy="808355"/>
            <wp:effectExtent l="0" t="0" r="3810" b="0"/>
            <wp:wrapTight wrapText="bothSides">
              <wp:wrapPolygon edited="0">
                <wp:start x="0" y="0"/>
                <wp:lineTo x="0" y="20870"/>
                <wp:lineTo x="21214" y="20870"/>
                <wp:lineTo x="21214" y="0"/>
                <wp:lineTo x="0" y="0"/>
              </wp:wrapPolygon>
            </wp:wrapTight>
            <wp:docPr id="1975108233" name="Image 1" descr="Une image contenant clipart, dessin, illustration, mammif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08233" name="Image 1" descr="Une image contenant clipart, dessin, illustration, mammifèr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3440" cy="808355"/>
                    </a:xfrm>
                    <a:prstGeom prst="rect">
                      <a:avLst/>
                    </a:prstGeom>
                  </pic:spPr>
                </pic:pic>
              </a:graphicData>
            </a:graphic>
            <wp14:sizeRelH relativeFrom="margin">
              <wp14:pctWidth>0</wp14:pctWidth>
            </wp14:sizeRelH>
            <wp14:sizeRelV relativeFrom="margin">
              <wp14:pctHeight>0</wp14:pctHeight>
            </wp14:sizeRelV>
          </wp:anchor>
        </w:drawing>
      </w:r>
    </w:p>
    <w:p w14:paraId="49652821" w14:textId="79A348C3" w:rsidR="00BC3A6B" w:rsidRPr="00BC3A6B" w:rsidRDefault="00BC3A6B" w:rsidP="00BC3A6B">
      <w:pPr>
        <w:pStyle w:val="Default"/>
        <w:rPr>
          <w:rFonts w:ascii="Arial" w:hAnsi="Arial" w:cs="Arial"/>
          <w:sz w:val="22"/>
          <w:szCs w:val="22"/>
        </w:rPr>
      </w:pPr>
      <w:r w:rsidRPr="00BC3A6B">
        <w:rPr>
          <w:rFonts w:ascii="Arial" w:hAnsi="Arial" w:cs="Arial"/>
          <w:sz w:val="22"/>
          <w:szCs w:val="22"/>
        </w:rPr>
        <w:t xml:space="preserve"> </w:t>
      </w:r>
    </w:p>
    <w:p w14:paraId="48C1533A" w14:textId="334D224D" w:rsidR="00BC3A6B" w:rsidRPr="00BC3A6B" w:rsidRDefault="0041218D" w:rsidP="00BC3A6B">
      <w:pPr>
        <w:pStyle w:val="Default"/>
        <w:jc w:val="center"/>
        <w:rPr>
          <w:rFonts w:ascii="Arial" w:hAnsi="Arial" w:cs="Arial"/>
          <w:b/>
          <w:bCs/>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ial" w:hAnsi="Arial" w:cs="Arial"/>
          <w:b/>
          <w:bCs/>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REGLEMENT INTERIEUR</w:t>
      </w:r>
    </w:p>
    <w:p w14:paraId="66C19541" w14:textId="77777777" w:rsidR="005D6BB6" w:rsidRDefault="005D6BB6" w:rsidP="00260892">
      <w:pPr>
        <w:pStyle w:val="Default"/>
        <w:jc w:val="both"/>
        <w:rPr>
          <w:rFonts w:ascii="Arial" w:hAnsi="Arial" w:cs="Arial"/>
          <w:b/>
          <w:bCs/>
          <w:sz w:val="32"/>
          <w:szCs w:val="32"/>
        </w:rPr>
      </w:pPr>
    </w:p>
    <w:p w14:paraId="6D7B9333" w14:textId="26109F72" w:rsidR="0041218D" w:rsidRDefault="0041218D" w:rsidP="00260892">
      <w:pPr>
        <w:pStyle w:val="Default"/>
        <w:jc w:val="both"/>
        <w:rPr>
          <w:rFonts w:ascii="Cambria" w:hAnsi="Cambria" w:cs="Cambria"/>
          <w:sz w:val="26"/>
          <w:szCs w:val="26"/>
        </w:rPr>
      </w:pPr>
      <w:r>
        <w:rPr>
          <w:rFonts w:ascii="Cambria" w:hAnsi="Cambria" w:cs="Cambria"/>
          <w:b/>
          <w:bCs/>
          <w:sz w:val="26"/>
          <w:szCs w:val="26"/>
        </w:rPr>
        <w:t xml:space="preserve">Préambule </w:t>
      </w:r>
    </w:p>
    <w:p w14:paraId="38CAFD1F" w14:textId="77777777" w:rsidR="0041218D" w:rsidRPr="00260892" w:rsidRDefault="0041218D" w:rsidP="00260892">
      <w:pPr>
        <w:pStyle w:val="Default"/>
        <w:jc w:val="both"/>
        <w:rPr>
          <w:rFonts w:ascii="Arial" w:hAnsi="Arial" w:cs="Arial"/>
          <w:sz w:val="20"/>
          <w:szCs w:val="22"/>
        </w:rPr>
      </w:pPr>
      <w:r w:rsidRPr="00260892">
        <w:rPr>
          <w:rFonts w:ascii="Arial" w:hAnsi="Arial" w:cs="Arial"/>
          <w:sz w:val="20"/>
          <w:szCs w:val="22"/>
        </w:rPr>
        <w:t>Le présent règlement intérieur a pour objet de définir les règles de bon fonctionnement au sein de l’établissement équestre Ecuries de Vienne en Val.</w:t>
      </w:r>
    </w:p>
    <w:p w14:paraId="5E5D4FD3" w14:textId="6AA876BE" w:rsidR="0041218D" w:rsidRPr="00260892" w:rsidRDefault="0041218D" w:rsidP="00260892">
      <w:pPr>
        <w:pStyle w:val="Default"/>
        <w:jc w:val="both"/>
        <w:rPr>
          <w:rFonts w:ascii="Arial" w:hAnsi="Arial" w:cs="Arial"/>
          <w:sz w:val="20"/>
          <w:szCs w:val="22"/>
        </w:rPr>
      </w:pPr>
      <w:r w:rsidRPr="00260892">
        <w:rPr>
          <w:rFonts w:ascii="Arial" w:hAnsi="Arial" w:cs="Arial"/>
          <w:sz w:val="20"/>
          <w:szCs w:val="22"/>
        </w:rPr>
        <w:t xml:space="preserve">Il s’applique à l’ensemble du public présent dans l’établissement : sont notamment compris, les cavaliers, les propriétaires </w:t>
      </w:r>
      <w:r w:rsidR="005A45AB">
        <w:rPr>
          <w:rFonts w:ascii="Arial" w:hAnsi="Arial" w:cs="Arial"/>
          <w:sz w:val="20"/>
          <w:szCs w:val="22"/>
        </w:rPr>
        <w:t>des</w:t>
      </w:r>
      <w:r w:rsidRPr="00260892">
        <w:rPr>
          <w:rFonts w:ascii="Arial" w:hAnsi="Arial" w:cs="Arial"/>
          <w:sz w:val="20"/>
          <w:szCs w:val="22"/>
        </w:rPr>
        <w:t xml:space="preserve"> chevaux en pension,</w:t>
      </w:r>
      <w:r w:rsidR="005A45AB">
        <w:rPr>
          <w:rFonts w:ascii="Arial" w:hAnsi="Arial" w:cs="Arial"/>
          <w:sz w:val="20"/>
          <w:szCs w:val="22"/>
        </w:rPr>
        <w:t xml:space="preserve"> les élèves en formation,</w:t>
      </w:r>
      <w:r w:rsidRPr="00260892">
        <w:rPr>
          <w:rFonts w:ascii="Arial" w:hAnsi="Arial" w:cs="Arial"/>
          <w:sz w:val="20"/>
          <w:szCs w:val="22"/>
        </w:rPr>
        <w:t xml:space="preserve"> les personnes accompagnatrices</w:t>
      </w:r>
      <w:r w:rsidR="00260892" w:rsidRPr="00260892">
        <w:rPr>
          <w:rFonts w:ascii="Arial" w:hAnsi="Arial" w:cs="Arial"/>
          <w:sz w:val="20"/>
          <w:szCs w:val="22"/>
        </w:rPr>
        <w:t>, les visiteurs et spectateurs.</w:t>
      </w:r>
    </w:p>
    <w:p w14:paraId="3CCC2905" w14:textId="77777777" w:rsidR="00260892" w:rsidRPr="006166F4" w:rsidRDefault="00260892" w:rsidP="00260892">
      <w:pPr>
        <w:pStyle w:val="Default"/>
        <w:jc w:val="both"/>
        <w:rPr>
          <w:sz w:val="20"/>
          <w:szCs w:val="22"/>
        </w:rPr>
      </w:pPr>
    </w:p>
    <w:p w14:paraId="7F4E76B6" w14:textId="77777777" w:rsidR="0041218D" w:rsidRDefault="0041218D" w:rsidP="00260892">
      <w:pPr>
        <w:pStyle w:val="Default"/>
        <w:jc w:val="both"/>
        <w:rPr>
          <w:rFonts w:ascii="Cambria" w:hAnsi="Cambria" w:cs="Cambria"/>
          <w:sz w:val="26"/>
          <w:szCs w:val="26"/>
        </w:rPr>
      </w:pPr>
      <w:r>
        <w:rPr>
          <w:rFonts w:ascii="Cambria" w:hAnsi="Cambria" w:cs="Cambria"/>
          <w:b/>
          <w:bCs/>
          <w:sz w:val="26"/>
          <w:szCs w:val="26"/>
        </w:rPr>
        <w:t xml:space="preserve">Inscription </w:t>
      </w:r>
    </w:p>
    <w:p w14:paraId="002D126A" w14:textId="12A40A34" w:rsidR="0041218D" w:rsidRPr="00260892" w:rsidRDefault="0041218D" w:rsidP="00260892">
      <w:pPr>
        <w:pStyle w:val="Default"/>
        <w:jc w:val="both"/>
        <w:rPr>
          <w:rFonts w:ascii="Arial" w:hAnsi="Arial" w:cs="Arial"/>
          <w:sz w:val="20"/>
          <w:szCs w:val="22"/>
        </w:rPr>
      </w:pPr>
      <w:r w:rsidRPr="00260892">
        <w:rPr>
          <w:rFonts w:ascii="Arial" w:hAnsi="Arial" w:cs="Arial"/>
          <w:sz w:val="20"/>
          <w:szCs w:val="22"/>
        </w:rPr>
        <w:t>Toute personne souhaitant pr</w:t>
      </w:r>
      <w:r w:rsidR="00260892" w:rsidRPr="00260892">
        <w:rPr>
          <w:rFonts w:ascii="Arial" w:hAnsi="Arial" w:cs="Arial"/>
          <w:sz w:val="20"/>
          <w:szCs w:val="22"/>
        </w:rPr>
        <w:t>atiquer l’équitation au sein des</w:t>
      </w:r>
      <w:r w:rsidRPr="00260892">
        <w:rPr>
          <w:rFonts w:ascii="Arial" w:hAnsi="Arial" w:cs="Arial"/>
          <w:sz w:val="20"/>
          <w:szCs w:val="22"/>
        </w:rPr>
        <w:t xml:space="preserve"> Ecuries de Vienne en Val de façon régulière, est tenue de remplir un</w:t>
      </w:r>
      <w:r w:rsidR="005A45AB">
        <w:rPr>
          <w:rFonts w:ascii="Arial" w:hAnsi="Arial" w:cs="Arial"/>
          <w:sz w:val="20"/>
          <w:szCs w:val="22"/>
        </w:rPr>
        <w:t xml:space="preserve"> contrat</w:t>
      </w:r>
      <w:r w:rsidRPr="00260892">
        <w:rPr>
          <w:rFonts w:ascii="Arial" w:hAnsi="Arial" w:cs="Arial"/>
          <w:sz w:val="20"/>
          <w:szCs w:val="22"/>
        </w:rPr>
        <w:t xml:space="preserve"> d’inscription et atteste ne pas présenter de contre-indication médicale </w:t>
      </w:r>
      <w:r w:rsidR="00260892" w:rsidRPr="00260892">
        <w:rPr>
          <w:rFonts w:ascii="Arial" w:hAnsi="Arial" w:cs="Arial"/>
          <w:sz w:val="20"/>
          <w:szCs w:val="22"/>
        </w:rPr>
        <w:t xml:space="preserve">à la pratique de l’équitation. </w:t>
      </w:r>
      <w:r w:rsidR="005A45AB">
        <w:rPr>
          <w:rFonts w:ascii="Arial" w:hAnsi="Arial" w:cs="Arial"/>
          <w:sz w:val="20"/>
          <w:szCs w:val="22"/>
        </w:rPr>
        <w:t>Le contrat</w:t>
      </w:r>
      <w:r w:rsidRPr="00260892">
        <w:rPr>
          <w:rFonts w:ascii="Arial" w:hAnsi="Arial" w:cs="Arial"/>
          <w:sz w:val="20"/>
          <w:szCs w:val="22"/>
        </w:rPr>
        <w:t xml:space="preserve"> d’inscription est à demander </w:t>
      </w:r>
      <w:r w:rsidR="005A45AB">
        <w:rPr>
          <w:rFonts w:ascii="Arial" w:hAnsi="Arial" w:cs="Arial"/>
          <w:sz w:val="20"/>
          <w:szCs w:val="22"/>
        </w:rPr>
        <w:t>à</w:t>
      </w:r>
      <w:r w:rsidRPr="00260892">
        <w:rPr>
          <w:rFonts w:ascii="Arial" w:hAnsi="Arial" w:cs="Arial"/>
          <w:sz w:val="20"/>
          <w:szCs w:val="22"/>
        </w:rPr>
        <w:t xml:space="preserve"> l’accueil.</w:t>
      </w:r>
      <w:r w:rsidR="00207268">
        <w:rPr>
          <w:rFonts w:ascii="Arial" w:hAnsi="Arial" w:cs="Arial"/>
          <w:sz w:val="20"/>
          <w:szCs w:val="22"/>
        </w:rPr>
        <w:t xml:space="preserve"> </w:t>
      </w:r>
    </w:p>
    <w:p w14:paraId="5C282E5E" w14:textId="77777777" w:rsidR="00260892" w:rsidRPr="006166F4" w:rsidRDefault="00260892" w:rsidP="00260892">
      <w:pPr>
        <w:pStyle w:val="Default"/>
        <w:jc w:val="both"/>
        <w:rPr>
          <w:sz w:val="20"/>
          <w:szCs w:val="22"/>
        </w:rPr>
      </w:pPr>
    </w:p>
    <w:p w14:paraId="0C87BF65" w14:textId="77777777" w:rsidR="0041218D" w:rsidRDefault="0041218D" w:rsidP="00260892">
      <w:pPr>
        <w:pStyle w:val="Default"/>
        <w:jc w:val="both"/>
        <w:rPr>
          <w:rFonts w:ascii="Cambria" w:hAnsi="Cambria" w:cs="Cambria"/>
          <w:sz w:val="26"/>
          <w:szCs w:val="26"/>
        </w:rPr>
      </w:pPr>
      <w:r>
        <w:rPr>
          <w:rFonts w:ascii="Cambria" w:hAnsi="Cambria" w:cs="Cambria"/>
          <w:b/>
          <w:bCs/>
          <w:sz w:val="26"/>
          <w:szCs w:val="26"/>
        </w:rPr>
        <w:t xml:space="preserve">Acceptation du règlement </w:t>
      </w:r>
    </w:p>
    <w:p w14:paraId="4EC62F20" w14:textId="5606AA14" w:rsidR="0041218D" w:rsidRPr="00260892" w:rsidRDefault="0041218D" w:rsidP="00260892">
      <w:pPr>
        <w:pStyle w:val="Default"/>
        <w:jc w:val="both"/>
        <w:rPr>
          <w:rFonts w:ascii="Arial" w:hAnsi="Arial" w:cs="Arial"/>
          <w:sz w:val="20"/>
          <w:szCs w:val="22"/>
        </w:rPr>
      </w:pPr>
      <w:r w:rsidRPr="00260892">
        <w:rPr>
          <w:rFonts w:ascii="Arial" w:hAnsi="Arial" w:cs="Arial"/>
          <w:sz w:val="20"/>
          <w:szCs w:val="22"/>
        </w:rPr>
        <w:t xml:space="preserve">Tout cavalier </w:t>
      </w:r>
      <w:r w:rsidR="00055F41">
        <w:rPr>
          <w:rFonts w:ascii="Arial" w:hAnsi="Arial" w:cs="Arial"/>
          <w:sz w:val="20"/>
          <w:szCs w:val="22"/>
        </w:rPr>
        <w:t>ou élève en formation</w:t>
      </w:r>
      <w:r w:rsidR="006F6333">
        <w:rPr>
          <w:rFonts w:ascii="Arial" w:hAnsi="Arial" w:cs="Arial"/>
          <w:sz w:val="20"/>
          <w:szCs w:val="22"/>
        </w:rPr>
        <w:t xml:space="preserve"> </w:t>
      </w:r>
      <w:r w:rsidRPr="00260892">
        <w:rPr>
          <w:rFonts w:ascii="Arial" w:hAnsi="Arial" w:cs="Arial"/>
          <w:sz w:val="20"/>
          <w:szCs w:val="22"/>
        </w:rPr>
        <w:t xml:space="preserve">accepte par son inscription à l’établissement équestre les clauses du présent règlement intérieur. </w:t>
      </w:r>
    </w:p>
    <w:p w14:paraId="240AC9A0" w14:textId="71EF5BE7" w:rsidR="0041218D" w:rsidRPr="00260892" w:rsidRDefault="0041218D" w:rsidP="00260892">
      <w:pPr>
        <w:pStyle w:val="Default"/>
        <w:jc w:val="both"/>
        <w:rPr>
          <w:rFonts w:ascii="Arial" w:hAnsi="Arial" w:cs="Arial"/>
          <w:sz w:val="20"/>
          <w:szCs w:val="22"/>
        </w:rPr>
      </w:pPr>
      <w:r w:rsidRPr="00260892">
        <w:rPr>
          <w:rFonts w:ascii="Arial" w:hAnsi="Arial" w:cs="Arial"/>
          <w:sz w:val="20"/>
          <w:szCs w:val="22"/>
        </w:rPr>
        <w:t xml:space="preserve">De même, tout visiteur, notamment, cavalier, pensionnaire de passage, accompagnateur, accepte, par sa présence au sein de l’établissement, les clauses de ce règlement. </w:t>
      </w:r>
    </w:p>
    <w:p w14:paraId="4CE5C149" w14:textId="77777777" w:rsidR="00260892" w:rsidRDefault="00260892" w:rsidP="005B4359">
      <w:pPr>
        <w:pStyle w:val="Default"/>
        <w:rPr>
          <w:rFonts w:ascii="Cambria" w:hAnsi="Cambria" w:cs="Cambria"/>
          <w:sz w:val="28"/>
          <w:szCs w:val="32"/>
        </w:rPr>
      </w:pPr>
    </w:p>
    <w:p w14:paraId="2534F645" w14:textId="77777777" w:rsidR="00516DC9" w:rsidRDefault="00516DC9" w:rsidP="00516DC9">
      <w:pPr>
        <w:pStyle w:val="Default"/>
        <w:rPr>
          <w:rFonts w:ascii="Cambria" w:hAnsi="Cambria" w:cs="Cambria"/>
          <w:sz w:val="26"/>
          <w:szCs w:val="26"/>
        </w:rPr>
      </w:pPr>
      <w:r>
        <w:rPr>
          <w:rFonts w:ascii="Cambria" w:hAnsi="Cambria" w:cs="Cambria"/>
          <w:b/>
          <w:bCs/>
          <w:sz w:val="26"/>
          <w:szCs w:val="26"/>
        </w:rPr>
        <w:t xml:space="preserve">Assurances </w:t>
      </w:r>
    </w:p>
    <w:p w14:paraId="7BD88C5B" w14:textId="77777777" w:rsidR="00516DC9" w:rsidRPr="00E258AD" w:rsidRDefault="00516DC9" w:rsidP="00516DC9">
      <w:pPr>
        <w:pStyle w:val="Default"/>
        <w:jc w:val="both"/>
        <w:rPr>
          <w:rFonts w:ascii="Arial" w:hAnsi="Arial" w:cs="Arial"/>
          <w:sz w:val="20"/>
          <w:szCs w:val="22"/>
        </w:rPr>
      </w:pPr>
      <w:r w:rsidRPr="00E258AD">
        <w:rPr>
          <w:rFonts w:ascii="Arial" w:hAnsi="Arial" w:cs="Arial"/>
          <w:sz w:val="20"/>
          <w:szCs w:val="22"/>
        </w:rPr>
        <w:t xml:space="preserve">Conformément aux articles L 321-1 et L 321-4 du Code du sport, les pratiquants sont assurés pour leur responsabilité civile dans le cadre de l'assurance de l’établissement, durant le temps d’activité équestre. L’établissement équestre tient à la disposition de ses clients différentes formules d’assurance en responsabilité civile et individuelle accident, couvrant la pratique de l’équitation, par le biais de la licence fédérale. </w:t>
      </w:r>
    </w:p>
    <w:p w14:paraId="00B9D791" w14:textId="36155388" w:rsidR="001E4624" w:rsidRDefault="00516DC9" w:rsidP="00516DC9">
      <w:pPr>
        <w:autoSpaceDE w:val="0"/>
        <w:autoSpaceDN w:val="0"/>
        <w:adjustRightInd w:val="0"/>
        <w:spacing w:after="0" w:line="240" w:lineRule="auto"/>
        <w:jc w:val="both"/>
        <w:rPr>
          <w:rFonts w:ascii="Arial" w:hAnsi="Arial" w:cs="Arial"/>
          <w:color w:val="000000"/>
          <w:sz w:val="20"/>
        </w:rPr>
      </w:pPr>
      <w:r w:rsidRPr="00E258AD">
        <w:rPr>
          <w:rFonts w:ascii="Arial" w:hAnsi="Arial" w:cs="Arial"/>
          <w:sz w:val="20"/>
        </w:rPr>
        <w:t>Les pratiquants doivent pre</w:t>
      </w:r>
      <w:r>
        <w:rPr>
          <w:rFonts w:ascii="Arial" w:hAnsi="Arial" w:cs="Arial"/>
          <w:sz w:val="20"/>
        </w:rPr>
        <w:t xml:space="preserve">ndre connaissance </w:t>
      </w:r>
      <w:r w:rsidRPr="00E258AD">
        <w:rPr>
          <w:rFonts w:ascii="Arial" w:hAnsi="Arial" w:cs="Arial"/>
          <w:sz w:val="20"/>
        </w:rPr>
        <w:t xml:space="preserve">de l'étendue et des limites de garantie qui leur sont ainsi accordées, des extensions possibles, ainsi que des formalités en </w:t>
      </w:r>
      <w:r>
        <w:rPr>
          <w:rFonts w:ascii="Arial" w:hAnsi="Arial" w:cs="Arial"/>
          <w:color w:val="000000"/>
          <w:sz w:val="20"/>
        </w:rPr>
        <w:t>cas de sinistre sur les</w:t>
      </w:r>
      <w:r w:rsidRPr="00E258AD">
        <w:rPr>
          <w:rFonts w:ascii="Arial" w:hAnsi="Arial" w:cs="Arial"/>
          <w:color w:val="000000"/>
          <w:sz w:val="20"/>
        </w:rPr>
        <w:t xml:space="preserve"> site</w:t>
      </w:r>
      <w:r>
        <w:rPr>
          <w:rFonts w:ascii="Arial" w:hAnsi="Arial" w:cs="Arial"/>
          <w:color w:val="000000"/>
          <w:sz w:val="20"/>
        </w:rPr>
        <w:t xml:space="preserve">s </w:t>
      </w:r>
      <w:hyperlink r:id="rId8" w:history="1">
        <w:r w:rsidRPr="001730C2">
          <w:rPr>
            <w:rStyle w:val="Lienhypertexte"/>
            <w:rFonts w:ascii="Arial" w:hAnsi="Arial" w:cs="Arial"/>
            <w:sz w:val="20"/>
          </w:rPr>
          <w:t>www.ffe.com</w:t>
        </w:r>
      </w:hyperlink>
      <w:r>
        <w:rPr>
          <w:rFonts w:ascii="Arial" w:hAnsi="Arial" w:cs="Arial"/>
          <w:color w:val="000000"/>
          <w:sz w:val="20"/>
        </w:rPr>
        <w:t xml:space="preserve"> et</w:t>
      </w:r>
      <w:r w:rsidRPr="00E258AD">
        <w:rPr>
          <w:rFonts w:ascii="Arial" w:hAnsi="Arial" w:cs="Arial"/>
          <w:color w:val="000000"/>
          <w:sz w:val="20"/>
        </w:rPr>
        <w:t xml:space="preserve"> </w:t>
      </w:r>
      <w:hyperlink r:id="rId9" w:history="1">
        <w:r w:rsidR="001E4624" w:rsidRPr="00DF7C42">
          <w:rPr>
            <w:rStyle w:val="Lienhypertexte"/>
          </w:rPr>
          <w:t>www.helmett-sport.com</w:t>
        </w:r>
      </w:hyperlink>
      <w:r w:rsidR="001E4624">
        <w:rPr>
          <w:rFonts w:ascii="Arial" w:hAnsi="Arial" w:cs="Arial"/>
          <w:color w:val="000000"/>
          <w:sz w:val="20"/>
        </w:rPr>
        <w:t>.</w:t>
      </w:r>
    </w:p>
    <w:p w14:paraId="761BF8BF" w14:textId="75BF10F4" w:rsidR="00516DC9" w:rsidRPr="00E258AD" w:rsidRDefault="00516DC9" w:rsidP="00516DC9">
      <w:pPr>
        <w:pStyle w:val="Default"/>
        <w:jc w:val="both"/>
        <w:rPr>
          <w:rFonts w:ascii="Arial" w:hAnsi="Arial" w:cs="Arial"/>
          <w:sz w:val="20"/>
          <w:szCs w:val="22"/>
        </w:rPr>
      </w:pPr>
      <w:r w:rsidRPr="00260892">
        <w:rPr>
          <w:rFonts w:ascii="Arial" w:hAnsi="Arial" w:cs="Arial"/>
          <w:sz w:val="20"/>
        </w:rPr>
        <w:t xml:space="preserve">Aucun membre ne peut participer aux activités de l’établissement s'il n’a pas acquitté ses droits d’inscription pour l'année en </w:t>
      </w:r>
      <w:r w:rsidR="00864AB8">
        <w:rPr>
          <w:rFonts w:ascii="Arial" w:hAnsi="Arial" w:cs="Arial"/>
          <w:sz w:val="20"/>
        </w:rPr>
        <w:t>cours.</w:t>
      </w:r>
    </w:p>
    <w:p w14:paraId="2A229F3D" w14:textId="77777777" w:rsidR="00516DC9" w:rsidRPr="00260892" w:rsidRDefault="00516DC9" w:rsidP="00516DC9">
      <w:pPr>
        <w:autoSpaceDE w:val="0"/>
        <w:autoSpaceDN w:val="0"/>
        <w:adjustRightInd w:val="0"/>
        <w:spacing w:after="0" w:line="240" w:lineRule="auto"/>
        <w:jc w:val="both"/>
        <w:rPr>
          <w:rFonts w:ascii="Arial" w:hAnsi="Arial" w:cs="Arial"/>
          <w:color w:val="000000"/>
          <w:sz w:val="20"/>
        </w:rPr>
      </w:pPr>
      <w:r w:rsidRPr="00260892">
        <w:rPr>
          <w:rFonts w:ascii="Arial" w:hAnsi="Arial" w:cs="Arial"/>
          <w:color w:val="000000"/>
          <w:sz w:val="20"/>
        </w:rPr>
        <w:t>La responsabilité de l’établissement équestre ne saurait être engagée dans le cas d'un accident provoqué par une inobservation du Règlement Intérieur.</w:t>
      </w:r>
    </w:p>
    <w:p w14:paraId="0D43B7B6" w14:textId="4159AA53" w:rsidR="00516DC9" w:rsidRPr="00107818" w:rsidRDefault="003E536A" w:rsidP="005B4359">
      <w:pPr>
        <w:pStyle w:val="Default"/>
        <w:rPr>
          <w:rFonts w:ascii="Cambria" w:hAnsi="Cambria" w:cs="Cambria"/>
          <w:sz w:val="28"/>
          <w:szCs w:val="32"/>
        </w:rPr>
      </w:pPr>
      <w:r>
        <w:rPr>
          <w:rFonts w:ascii="Cambria" w:hAnsi="Cambria" w:cs="Cambria"/>
          <w:sz w:val="28"/>
          <w:szCs w:val="32"/>
        </w:rPr>
        <w:t xml:space="preserve"> </w:t>
      </w:r>
    </w:p>
    <w:p w14:paraId="79EB7EB4" w14:textId="77777777" w:rsidR="0041218D" w:rsidRDefault="0041218D" w:rsidP="00260892">
      <w:pPr>
        <w:pStyle w:val="Default"/>
        <w:jc w:val="both"/>
        <w:rPr>
          <w:rFonts w:ascii="Cambria" w:hAnsi="Cambria" w:cs="Cambria"/>
          <w:sz w:val="26"/>
          <w:szCs w:val="26"/>
        </w:rPr>
      </w:pPr>
      <w:r>
        <w:rPr>
          <w:rFonts w:ascii="Cambria" w:hAnsi="Cambria" w:cs="Cambria"/>
          <w:b/>
          <w:bCs/>
          <w:sz w:val="26"/>
          <w:szCs w:val="26"/>
        </w:rPr>
        <w:t xml:space="preserve">Stationnement / Sécurité </w:t>
      </w:r>
    </w:p>
    <w:p w14:paraId="5A68CB6E" w14:textId="77777777" w:rsidR="0041218D" w:rsidRPr="00260892" w:rsidRDefault="0041218D" w:rsidP="00260892">
      <w:pPr>
        <w:pStyle w:val="Default"/>
        <w:jc w:val="both"/>
        <w:rPr>
          <w:rFonts w:ascii="Arial" w:hAnsi="Arial" w:cs="Arial"/>
          <w:sz w:val="20"/>
          <w:szCs w:val="22"/>
        </w:rPr>
      </w:pPr>
      <w:r w:rsidRPr="00260892">
        <w:rPr>
          <w:rFonts w:ascii="Arial" w:hAnsi="Arial" w:cs="Arial"/>
          <w:sz w:val="20"/>
          <w:szCs w:val="22"/>
        </w:rPr>
        <w:t>Le déplacement à pied est le seul à être autorisé au sein des écuries. Les véhicu</w:t>
      </w:r>
      <w:r w:rsidR="00260892" w:rsidRPr="00260892">
        <w:rPr>
          <w:rFonts w:ascii="Arial" w:hAnsi="Arial" w:cs="Arial"/>
          <w:sz w:val="20"/>
          <w:szCs w:val="22"/>
        </w:rPr>
        <w:t xml:space="preserve">les, y compris les vélos et les </w:t>
      </w:r>
      <w:r w:rsidRPr="00260892">
        <w:rPr>
          <w:rFonts w:ascii="Arial" w:hAnsi="Arial" w:cs="Arial"/>
          <w:sz w:val="20"/>
          <w:szCs w:val="22"/>
        </w:rPr>
        <w:t xml:space="preserve">cyclomoteurs, doivent stationner sur les aires prévues à cet effet en veillant à laisser le libre passage aux véhicules de sécurité et de secours. </w:t>
      </w:r>
    </w:p>
    <w:p w14:paraId="01512789" w14:textId="77777777" w:rsidR="0041218D" w:rsidRPr="00260892" w:rsidRDefault="005B4359" w:rsidP="00260892">
      <w:pPr>
        <w:pStyle w:val="Default"/>
        <w:jc w:val="both"/>
        <w:rPr>
          <w:rFonts w:ascii="Arial" w:hAnsi="Arial" w:cs="Arial"/>
          <w:sz w:val="20"/>
          <w:szCs w:val="22"/>
        </w:rPr>
      </w:pPr>
      <w:r>
        <w:rPr>
          <w:rFonts w:ascii="Arial" w:hAnsi="Arial" w:cs="Arial"/>
          <w:sz w:val="20"/>
          <w:szCs w:val="22"/>
        </w:rPr>
        <w:t xml:space="preserve">Les chiens doivent </w:t>
      </w:r>
      <w:r w:rsidR="0041218D" w:rsidRPr="00260892">
        <w:rPr>
          <w:rFonts w:ascii="Arial" w:hAnsi="Arial" w:cs="Arial"/>
          <w:sz w:val="20"/>
          <w:szCs w:val="22"/>
        </w:rPr>
        <w:t>être impérativement tenus en laisse dans l’enceinte de l’établissement. Tout accident provoqué par un chien dans l’enceinte de l’établissement engagera la resp</w:t>
      </w:r>
      <w:r w:rsidR="00260892" w:rsidRPr="00260892">
        <w:rPr>
          <w:rFonts w:ascii="Arial" w:hAnsi="Arial" w:cs="Arial"/>
          <w:sz w:val="20"/>
          <w:szCs w:val="22"/>
        </w:rPr>
        <w:t>onsabilité de son propriétaire.</w:t>
      </w:r>
    </w:p>
    <w:p w14:paraId="21666DD1" w14:textId="77777777" w:rsidR="00260892" w:rsidRPr="006166F4" w:rsidRDefault="00260892" w:rsidP="00260892">
      <w:pPr>
        <w:pStyle w:val="Default"/>
        <w:jc w:val="both"/>
        <w:rPr>
          <w:sz w:val="20"/>
          <w:szCs w:val="22"/>
        </w:rPr>
      </w:pPr>
    </w:p>
    <w:p w14:paraId="718FA37F" w14:textId="77777777" w:rsidR="0041218D" w:rsidRDefault="0041218D" w:rsidP="00260892">
      <w:pPr>
        <w:pStyle w:val="Default"/>
        <w:jc w:val="both"/>
        <w:rPr>
          <w:rFonts w:ascii="Cambria" w:hAnsi="Cambria" w:cs="Cambria"/>
          <w:sz w:val="26"/>
          <w:szCs w:val="26"/>
        </w:rPr>
      </w:pPr>
      <w:r>
        <w:rPr>
          <w:rFonts w:ascii="Cambria" w:hAnsi="Cambria" w:cs="Cambria"/>
          <w:b/>
          <w:bCs/>
          <w:sz w:val="26"/>
          <w:szCs w:val="26"/>
        </w:rPr>
        <w:t xml:space="preserve">Interdiction de fumer </w:t>
      </w:r>
    </w:p>
    <w:p w14:paraId="2E8029CC" w14:textId="114A1D4D" w:rsidR="00260892" w:rsidRPr="00260892" w:rsidRDefault="0041218D" w:rsidP="00260892">
      <w:pPr>
        <w:pStyle w:val="Default"/>
        <w:jc w:val="both"/>
        <w:rPr>
          <w:rFonts w:ascii="Arial" w:hAnsi="Arial" w:cs="Arial"/>
          <w:sz w:val="20"/>
          <w:szCs w:val="22"/>
        </w:rPr>
      </w:pPr>
      <w:r w:rsidRPr="00260892">
        <w:rPr>
          <w:rFonts w:ascii="Arial" w:hAnsi="Arial" w:cs="Arial"/>
          <w:sz w:val="20"/>
          <w:szCs w:val="22"/>
        </w:rPr>
        <w:t>Il est strictement interdit de fumer dans l’enceinte de l’établissement, sur les aires intérieures et extérieures.</w:t>
      </w:r>
      <w:r w:rsidR="00E25C8E">
        <w:rPr>
          <w:rFonts w:ascii="Arial" w:hAnsi="Arial" w:cs="Arial"/>
          <w:sz w:val="20"/>
          <w:szCs w:val="22"/>
        </w:rPr>
        <w:t xml:space="preserve"> Les fumeurs sont invités à fumer au portail d’entrée.</w:t>
      </w:r>
    </w:p>
    <w:p w14:paraId="05D05380" w14:textId="77777777" w:rsidR="0041218D" w:rsidRPr="006166F4" w:rsidRDefault="0041218D" w:rsidP="00260892">
      <w:pPr>
        <w:pStyle w:val="Default"/>
        <w:jc w:val="both"/>
        <w:rPr>
          <w:sz w:val="20"/>
          <w:szCs w:val="22"/>
        </w:rPr>
      </w:pPr>
      <w:r w:rsidRPr="006166F4">
        <w:rPr>
          <w:sz w:val="20"/>
          <w:szCs w:val="22"/>
        </w:rPr>
        <w:t xml:space="preserve"> </w:t>
      </w:r>
    </w:p>
    <w:p w14:paraId="2420078E" w14:textId="77777777" w:rsidR="0041218D" w:rsidRDefault="0041218D" w:rsidP="00260892">
      <w:pPr>
        <w:pStyle w:val="Default"/>
        <w:jc w:val="both"/>
        <w:rPr>
          <w:rFonts w:ascii="Cambria" w:hAnsi="Cambria" w:cs="Cambria"/>
          <w:sz w:val="26"/>
          <w:szCs w:val="26"/>
        </w:rPr>
      </w:pPr>
      <w:r>
        <w:rPr>
          <w:rFonts w:ascii="Cambria" w:hAnsi="Cambria" w:cs="Cambria"/>
          <w:b/>
          <w:bCs/>
          <w:sz w:val="26"/>
          <w:szCs w:val="26"/>
        </w:rPr>
        <w:t xml:space="preserve">Comportement </w:t>
      </w:r>
    </w:p>
    <w:p w14:paraId="7BCE92F2" w14:textId="02C15990" w:rsidR="0041218D" w:rsidRPr="00260892" w:rsidRDefault="0041218D" w:rsidP="00260892">
      <w:pPr>
        <w:pStyle w:val="Default"/>
        <w:jc w:val="both"/>
        <w:rPr>
          <w:rFonts w:ascii="Arial" w:hAnsi="Arial" w:cs="Arial"/>
          <w:sz w:val="20"/>
          <w:szCs w:val="22"/>
        </w:rPr>
      </w:pPr>
      <w:r w:rsidRPr="00260892">
        <w:rPr>
          <w:rFonts w:ascii="Arial" w:hAnsi="Arial" w:cs="Arial"/>
          <w:sz w:val="20"/>
          <w:szCs w:val="22"/>
        </w:rPr>
        <w:t>Tous cavaliers ou visiteurs sont tenus de faire preuve de courtoisie et de respect aussi bien vis-à-vis des salariés de l’établissement que des autres cavaliers ou visiteurs, ainsi que de</w:t>
      </w:r>
      <w:r w:rsidR="00260892" w:rsidRPr="00260892">
        <w:rPr>
          <w:rFonts w:ascii="Arial" w:hAnsi="Arial" w:cs="Arial"/>
          <w:sz w:val="20"/>
          <w:szCs w:val="22"/>
        </w:rPr>
        <w:t xml:space="preserve"> respect vis-à-vis des équidés.</w:t>
      </w:r>
      <w:r w:rsidR="00E25C8E">
        <w:rPr>
          <w:rFonts w:ascii="Arial" w:hAnsi="Arial" w:cs="Arial"/>
          <w:sz w:val="20"/>
          <w:szCs w:val="22"/>
        </w:rPr>
        <w:t xml:space="preserve"> Tout geste déplacé ou violent envers un animal est susceptible d’être sanctionné, allant jusqu’à l’exclusion de la structure.</w:t>
      </w:r>
    </w:p>
    <w:p w14:paraId="3EE84F3E" w14:textId="77777777" w:rsidR="00260892" w:rsidRDefault="00260892" w:rsidP="00260892">
      <w:pPr>
        <w:pStyle w:val="Default"/>
        <w:jc w:val="both"/>
        <w:rPr>
          <w:sz w:val="20"/>
          <w:szCs w:val="22"/>
        </w:rPr>
      </w:pPr>
    </w:p>
    <w:p w14:paraId="7134C4C7" w14:textId="77777777" w:rsidR="0041218D" w:rsidRDefault="0041218D" w:rsidP="00260892">
      <w:pPr>
        <w:pStyle w:val="Default"/>
        <w:jc w:val="both"/>
        <w:rPr>
          <w:rFonts w:ascii="Cambria" w:hAnsi="Cambria" w:cs="Cambria"/>
          <w:sz w:val="26"/>
          <w:szCs w:val="26"/>
        </w:rPr>
      </w:pPr>
      <w:r>
        <w:rPr>
          <w:rFonts w:ascii="Cambria" w:hAnsi="Cambria" w:cs="Cambria"/>
          <w:b/>
          <w:bCs/>
          <w:sz w:val="26"/>
          <w:szCs w:val="26"/>
        </w:rPr>
        <w:t xml:space="preserve">Accès aux écuries et aux installations équestres </w:t>
      </w:r>
    </w:p>
    <w:p w14:paraId="106DFC88" w14:textId="77777777" w:rsidR="0041218D" w:rsidRPr="00260892" w:rsidRDefault="0041218D" w:rsidP="00260892">
      <w:pPr>
        <w:pStyle w:val="Default"/>
        <w:jc w:val="both"/>
        <w:rPr>
          <w:rFonts w:ascii="Arial" w:hAnsi="Arial" w:cs="Arial"/>
          <w:sz w:val="20"/>
          <w:szCs w:val="22"/>
        </w:rPr>
      </w:pPr>
      <w:r w:rsidRPr="00260892">
        <w:rPr>
          <w:rFonts w:ascii="Arial" w:hAnsi="Arial" w:cs="Arial"/>
          <w:sz w:val="20"/>
          <w:szCs w:val="22"/>
        </w:rPr>
        <w:t xml:space="preserve">Les écuries sont accessibles au public de </w:t>
      </w:r>
      <w:r w:rsidR="005B4359" w:rsidRPr="005B4359">
        <w:rPr>
          <w:rFonts w:ascii="Arial" w:hAnsi="Arial" w:cs="Arial"/>
          <w:sz w:val="20"/>
          <w:szCs w:val="22"/>
        </w:rPr>
        <w:t>9h00 à 12h00 et de 14h00 à 19</w:t>
      </w:r>
      <w:r w:rsidRPr="005B4359">
        <w:rPr>
          <w:rFonts w:ascii="Arial" w:hAnsi="Arial" w:cs="Arial"/>
          <w:sz w:val="20"/>
          <w:szCs w:val="22"/>
        </w:rPr>
        <w:t>h00</w:t>
      </w:r>
      <w:r w:rsidRPr="00260892">
        <w:rPr>
          <w:rFonts w:ascii="Arial" w:hAnsi="Arial" w:cs="Arial"/>
          <w:sz w:val="20"/>
          <w:szCs w:val="22"/>
        </w:rPr>
        <w:t xml:space="preserve">, et cela du </w:t>
      </w:r>
      <w:r w:rsidR="005B4359">
        <w:rPr>
          <w:rFonts w:ascii="Arial" w:hAnsi="Arial" w:cs="Arial"/>
          <w:sz w:val="20"/>
          <w:szCs w:val="22"/>
        </w:rPr>
        <w:t>lundi</w:t>
      </w:r>
      <w:r w:rsidRPr="00260892">
        <w:rPr>
          <w:rFonts w:ascii="Arial" w:hAnsi="Arial" w:cs="Arial"/>
          <w:sz w:val="20"/>
          <w:szCs w:val="22"/>
        </w:rPr>
        <w:t xml:space="preserve"> au samedi. </w:t>
      </w:r>
    </w:p>
    <w:p w14:paraId="667DB928" w14:textId="61DD0AE7" w:rsidR="0041218D" w:rsidRDefault="0041218D" w:rsidP="00260892">
      <w:pPr>
        <w:pStyle w:val="Default"/>
        <w:jc w:val="both"/>
        <w:rPr>
          <w:sz w:val="20"/>
          <w:szCs w:val="22"/>
        </w:rPr>
      </w:pPr>
      <w:r w:rsidRPr="00260892">
        <w:rPr>
          <w:rFonts w:ascii="Arial" w:hAnsi="Arial" w:cs="Arial"/>
          <w:sz w:val="20"/>
          <w:szCs w:val="22"/>
        </w:rPr>
        <w:t xml:space="preserve">Tout accès en dehors des horaires d’ouverture est possible uniquement pour </w:t>
      </w:r>
      <w:r w:rsidR="00E25C8E">
        <w:rPr>
          <w:rFonts w:ascii="Arial" w:hAnsi="Arial" w:cs="Arial"/>
          <w:sz w:val="20"/>
          <w:szCs w:val="22"/>
        </w:rPr>
        <w:t xml:space="preserve">les </w:t>
      </w:r>
      <w:r w:rsidRPr="00260892">
        <w:rPr>
          <w:rFonts w:ascii="Arial" w:hAnsi="Arial" w:cs="Arial"/>
          <w:sz w:val="20"/>
          <w:szCs w:val="22"/>
        </w:rPr>
        <w:t>cavalier</w:t>
      </w:r>
      <w:r w:rsidR="00260892" w:rsidRPr="00260892">
        <w:rPr>
          <w:rFonts w:ascii="Arial" w:hAnsi="Arial" w:cs="Arial"/>
          <w:sz w:val="20"/>
          <w:szCs w:val="22"/>
        </w:rPr>
        <w:t>s ayant des chevaux en pension</w:t>
      </w:r>
      <w:r w:rsidR="00260892">
        <w:rPr>
          <w:sz w:val="20"/>
          <w:szCs w:val="22"/>
        </w:rPr>
        <w:t>.</w:t>
      </w:r>
    </w:p>
    <w:p w14:paraId="003525E0" w14:textId="77777777" w:rsidR="00260892" w:rsidRPr="006166F4" w:rsidRDefault="00260892" w:rsidP="00260892">
      <w:pPr>
        <w:pStyle w:val="Default"/>
        <w:jc w:val="both"/>
        <w:rPr>
          <w:sz w:val="20"/>
          <w:szCs w:val="22"/>
        </w:rPr>
      </w:pPr>
    </w:p>
    <w:p w14:paraId="11FABCE6" w14:textId="77777777" w:rsidR="0041218D" w:rsidRDefault="0041218D" w:rsidP="00260892">
      <w:pPr>
        <w:pStyle w:val="Default"/>
        <w:jc w:val="both"/>
        <w:rPr>
          <w:rFonts w:ascii="Cambria" w:hAnsi="Cambria" w:cs="Cambria"/>
          <w:sz w:val="26"/>
          <w:szCs w:val="26"/>
        </w:rPr>
      </w:pPr>
      <w:r>
        <w:rPr>
          <w:rFonts w:ascii="Cambria" w:hAnsi="Cambria" w:cs="Cambria"/>
          <w:b/>
          <w:bCs/>
          <w:sz w:val="26"/>
          <w:szCs w:val="26"/>
        </w:rPr>
        <w:t xml:space="preserve">Circulation dans les écuries </w:t>
      </w:r>
    </w:p>
    <w:p w14:paraId="5B2D71B6" w14:textId="77777777" w:rsidR="0041218D" w:rsidRPr="00260892" w:rsidRDefault="0041218D" w:rsidP="00260892">
      <w:pPr>
        <w:pStyle w:val="Default"/>
        <w:jc w:val="both"/>
        <w:rPr>
          <w:rFonts w:ascii="Arial" w:hAnsi="Arial" w:cs="Arial"/>
          <w:sz w:val="20"/>
          <w:szCs w:val="22"/>
        </w:rPr>
      </w:pPr>
      <w:r w:rsidRPr="00260892">
        <w:rPr>
          <w:rFonts w:ascii="Arial" w:hAnsi="Arial" w:cs="Arial"/>
          <w:sz w:val="20"/>
          <w:szCs w:val="22"/>
        </w:rPr>
        <w:t xml:space="preserve">Les visiteurs et cavaliers de l’établissement doivent veiller à : </w:t>
      </w:r>
    </w:p>
    <w:p w14:paraId="79703720" w14:textId="463A403E" w:rsidR="0041218D" w:rsidRDefault="0041218D" w:rsidP="00E3609D">
      <w:pPr>
        <w:pStyle w:val="Default"/>
        <w:numPr>
          <w:ilvl w:val="0"/>
          <w:numId w:val="2"/>
        </w:numPr>
        <w:jc w:val="both"/>
        <w:rPr>
          <w:rFonts w:ascii="Arial" w:hAnsi="Arial" w:cs="Arial"/>
          <w:sz w:val="20"/>
          <w:szCs w:val="22"/>
        </w:rPr>
      </w:pPr>
      <w:r w:rsidRPr="00260892">
        <w:rPr>
          <w:rFonts w:ascii="Arial" w:hAnsi="Arial" w:cs="Arial"/>
          <w:sz w:val="20"/>
          <w:szCs w:val="22"/>
        </w:rPr>
        <w:t xml:space="preserve">ne pas aborder les chevaux sans les prévenir et éviter les gestes pouvant les effrayer ; </w:t>
      </w:r>
    </w:p>
    <w:p w14:paraId="2D3D398B" w14:textId="461FB1CC" w:rsidR="00E207AD" w:rsidRDefault="0041218D" w:rsidP="00260892">
      <w:pPr>
        <w:pStyle w:val="Default"/>
        <w:numPr>
          <w:ilvl w:val="0"/>
          <w:numId w:val="2"/>
        </w:numPr>
        <w:jc w:val="both"/>
        <w:rPr>
          <w:rFonts w:ascii="Arial" w:hAnsi="Arial" w:cs="Arial"/>
          <w:sz w:val="20"/>
          <w:szCs w:val="22"/>
        </w:rPr>
      </w:pPr>
      <w:r w:rsidRPr="00E3609D">
        <w:rPr>
          <w:rFonts w:ascii="Arial" w:hAnsi="Arial" w:cs="Arial"/>
          <w:sz w:val="20"/>
          <w:szCs w:val="22"/>
        </w:rPr>
        <w:t>ne rien donner à manger aux équidés.</w:t>
      </w:r>
    </w:p>
    <w:p w14:paraId="7625A222" w14:textId="5BEF76A0" w:rsidR="00E3609D" w:rsidRPr="00E3609D" w:rsidRDefault="00E3609D" w:rsidP="00260892">
      <w:pPr>
        <w:pStyle w:val="Default"/>
        <w:numPr>
          <w:ilvl w:val="0"/>
          <w:numId w:val="2"/>
        </w:numPr>
        <w:jc w:val="both"/>
        <w:rPr>
          <w:rFonts w:ascii="Arial" w:hAnsi="Arial" w:cs="Arial"/>
          <w:sz w:val="20"/>
          <w:szCs w:val="22"/>
        </w:rPr>
      </w:pPr>
      <w:r>
        <w:rPr>
          <w:rFonts w:ascii="Arial" w:hAnsi="Arial" w:cs="Arial"/>
          <w:sz w:val="20"/>
          <w:szCs w:val="22"/>
        </w:rPr>
        <w:t>Ne pas courir dans les écuries</w:t>
      </w:r>
    </w:p>
    <w:p w14:paraId="4DBB18F0" w14:textId="0CA6B078" w:rsidR="00E258AD" w:rsidRDefault="0041218D" w:rsidP="00260892">
      <w:pPr>
        <w:pStyle w:val="Default"/>
        <w:jc w:val="both"/>
        <w:rPr>
          <w:rFonts w:ascii="Arial" w:hAnsi="Arial" w:cs="Arial"/>
          <w:sz w:val="20"/>
          <w:szCs w:val="22"/>
        </w:rPr>
      </w:pPr>
      <w:r w:rsidRPr="00260892">
        <w:rPr>
          <w:rFonts w:ascii="Arial" w:hAnsi="Arial" w:cs="Arial"/>
          <w:sz w:val="20"/>
          <w:szCs w:val="22"/>
        </w:rPr>
        <w:t>Les enfants sont sous la surveillance de leurs parents qui doivent les maintenir hors de portée des équidés et du matériel</w:t>
      </w:r>
      <w:r w:rsidR="005B4359">
        <w:rPr>
          <w:rFonts w:ascii="Arial" w:hAnsi="Arial" w:cs="Arial"/>
          <w:sz w:val="20"/>
          <w:szCs w:val="22"/>
        </w:rPr>
        <w:t xml:space="preserve">. </w:t>
      </w:r>
      <w:r w:rsidR="005B4359" w:rsidRPr="00260892">
        <w:rPr>
          <w:rFonts w:ascii="Arial" w:hAnsi="Arial" w:cs="Arial"/>
          <w:sz w:val="20"/>
          <w:szCs w:val="22"/>
        </w:rPr>
        <w:t>L’accès aux tribunes des aires d’évolution implique un silence absolu.</w:t>
      </w:r>
      <w:r w:rsidR="005B4359">
        <w:rPr>
          <w:rFonts w:ascii="Arial" w:hAnsi="Arial" w:cs="Arial"/>
          <w:sz w:val="20"/>
          <w:szCs w:val="22"/>
        </w:rPr>
        <w:t xml:space="preserve"> </w:t>
      </w:r>
    </w:p>
    <w:p w14:paraId="1DB88642" w14:textId="61DF0980" w:rsidR="00E258AD" w:rsidRDefault="00E258AD" w:rsidP="00E258AD">
      <w:pPr>
        <w:pStyle w:val="Default"/>
        <w:jc w:val="both"/>
        <w:rPr>
          <w:rFonts w:ascii="Arial" w:hAnsi="Arial" w:cs="Arial"/>
          <w:sz w:val="20"/>
          <w:szCs w:val="22"/>
        </w:rPr>
      </w:pPr>
      <w:r w:rsidRPr="00E258AD">
        <w:rPr>
          <w:rFonts w:ascii="Arial" w:hAnsi="Arial" w:cs="Arial"/>
          <w:sz w:val="20"/>
          <w:szCs w:val="22"/>
        </w:rPr>
        <w:t>Les locaux techniques sont formellement interdits au public si un préposé de l’établissement équestre n’est pas présent ainsi que l’utilisation des réserves de copeaux, paille, fourrages et aliments.</w:t>
      </w:r>
    </w:p>
    <w:p w14:paraId="61EF57EF" w14:textId="77777777" w:rsidR="001F06B9" w:rsidRDefault="001F06B9" w:rsidP="00E258AD">
      <w:pPr>
        <w:pStyle w:val="Default"/>
        <w:rPr>
          <w:rFonts w:ascii="Cambria" w:hAnsi="Cambria" w:cs="Cambria"/>
          <w:b/>
          <w:bCs/>
          <w:sz w:val="26"/>
          <w:szCs w:val="26"/>
        </w:rPr>
      </w:pPr>
    </w:p>
    <w:p w14:paraId="49DB0786" w14:textId="77777777" w:rsidR="00F0246E" w:rsidRDefault="00F0246E" w:rsidP="00E258AD">
      <w:pPr>
        <w:pStyle w:val="Default"/>
        <w:rPr>
          <w:rFonts w:ascii="Cambria" w:hAnsi="Cambria" w:cs="Cambria"/>
          <w:b/>
          <w:bCs/>
          <w:sz w:val="26"/>
          <w:szCs w:val="26"/>
        </w:rPr>
      </w:pPr>
    </w:p>
    <w:p w14:paraId="6092C93C" w14:textId="4752AD9C" w:rsidR="00E258AD" w:rsidRDefault="00E258AD" w:rsidP="00E258AD">
      <w:pPr>
        <w:pStyle w:val="Default"/>
        <w:rPr>
          <w:rFonts w:ascii="Cambria" w:hAnsi="Cambria" w:cs="Cambria"/>
          <w:sz w:val="26"/>
          <w:szCs w:val="26"/>
        </w:rPr>
      </w:pPr>
      <w:r>
        <w:rPr>
          <w:rFonts w:ascii="Cambria" w:hAnsi="Cambria" w:cs="Cambria"/>
          <w:b/>
          <w:bCs/>
          <w:sz w:val="26"/>
          <w:szCs w:val="26"/>
        </w:rPr>
        <w:t xml:space="preserve">Tenue et matériel </w:t>
      </w:r>
    </w:p>
    <w:p w14:paraId="7A3EDDC2" w14:textId="77777777" w:rsidR="00E258AD" w:rsidRPr="00E258AD" w:rsidRDefault="00E258AD" w:rsidP="00E258AD">
      <w:pPr>
        <w:pStyle w:val="Default"/>
        <w:jc w:val="both"/>
        <w:rPr>
          <w:rFonts w:ascii="Arial" w:hAnsi="Arial" w:cs="Arial"/>
          <w:sz w:val="20"/>
          <w:szCs w:val="22"/>
        </w:rPr>
      </w:pPr>
      <w:r w:rsidRPr="00E258AD">
        <w:rPr>
          <w:rFonts w:ascii="Arial" w:hAnsi="Arial" w:cs="Arial"/>
          <w:sz w:val="20"/>
          <w:szCs w:val="22"/>
        </w:rPr>
        <w:t>Une tenue vestimentaire correcte et adaptée à la pratique de l’équitation est de rigueur au sein de l’établissement. Pour participer aux activités sportives extérieures les cavaliers sont invités à porter les couleurs du club.</w:t>
      </w:r>
    </w:p>
    <w:p w14:paraId="58CE48F2" w14:textId="77777777" w:rsidR="00E258AD" w:rsidRDefault="00E258AD" w:rsidP="00E258AD">
      <w:pPr>
        <w:pStyle w:val="Default"/>
        <w:jc w:val="both"/>
        <w:rPr>
          <w:rFonts w:ascii="Arial" w:hAnsi="Arial" w:cs="Arial"/>
          <w:sz w:val="20"/>
          <w:szCs w:val="22"/>
        </w:rPr>
      </w:pPr>
      <w:r w:rsidRPr="00E258AD">
        <w:rPr>
          <w:rFonts w:ascii="Arial" w:hAnsi="Arial" w:cs="Arial"/>
          <w:sz w:val="20"/>
          <w:szCs w:val="22"/>
        </w:rPr>
        <w:t>Le port du casque est obligatoire pour tous les cavaliers, y compris les propriétaires d’équidés. Il doit être porté afin de constituer une protection effective pour le cavalier et être conforme à la norme EN 1384. Le port d’un gilet de protection aux normes équestres en vigueur est recommandé. Le port de tout autre équipement de sécurité ne répondant pas aux normes équestres en vigueur relève de la resp</w:t>
      </w:r>
      <w:r>
        <w:rPr>
          <w:rFonts w:ascii="Arial" w:hAnsi="Arial" w:cs="Arial"/>
          <w:sz w:val="20"/>
          <w:szCs w:val="22"/>
        </w:rPr>
        <w:t>onsabilité du cavalier.</w:t>
      </w:r>
    </w:p>
    <w:p w14:paraId="7CD15449" w14:textId="77777777" w:rsidR="00260892" w:rsidRPr="006166F4" w:rsidRDefault="00260892" w:rsidP="00260892">
      <w:pPr>
        <w:autoSpaceDE w:val="0"/>
        <w:autoSpaceDN w:val="0"/>
        <w:adjustRightInd w:val="0"/>
        <w:spacing w:after="0" w:line="240" w:lineRule="auto"/>
        <w:jc w:val="both"/>
        <w:rPr>
          <w:rFonts w:ascii="Arial" w:hAnsi="Arial" w:cs="Arial"/>
          <w:color w:val="000000"/>
          <w:sz w:val="20"/>
        </w:rPr>
      </w:pPr>
    </w:p>
    <w:p w14:paraId="059B75B3" w14:textId="77777777" w:rsidR="0041218D" w:rsidRPr="00084D6C" w:rsidRDefault="0041218D" w:rsidP="00260892">
      <w:pPr>
        <w:autoSpaceDE w:val="0"/>
        <w:autoSpaceDN w:val="0"/>
        <w:adjustRightInd w:val="0"/>
        <w:spacing w:after="0" w:line="240" w:lineRule="auto"/>
        <w:jc w:val="both"/>
        <w:rPr>
          <w:rFonts w:ascii="Cambria-Bold" w:hAnsi="Cambria-Bold" w:cs="Cambria-Bold"/>
          <w:b/>
          <w:bCs/>
          <w:sz w:val="26"/>
          <w:szCs w:val="26"/>
        </w:rPr>
      </w:pPr>
      <w:r w:rsidRPr="00084D6C">
        <w:rPr>
          <w:rFonts w:ascii="Cambria-Bold" w:hAnsi="Cambria-Bold" w:cs="Cambria-Bold"/>
          <w:b/>
          <w:bCs/>
          <w:sz w:val="26"/>
          <w:szCs w:val="26"/>
        </w:rPr>
        <w:t>Tarifs</w:t>
      </w:r>
    </w:p>
    <w:p w14:paraId="37FF0D33" w14:textId="7B499610" w:rsidR="0041218D" w:rsidRPr="00260892" w:rsidRDefault="0041218D" w:rsidP="00260892">
      <w:pPr>
        <w:autoSpaceDE w:val="0"/>
        <w:autoSpaceDN w:val="0"/>
        <w:adjustRightInd w:val="0"/>
        <w:spacing w:after="0" w:line="240" w:lineRule="auto"/>
        <w:jc w:val="both"/>
        <w:rPr>
          <w:rFonts w:ascii="Arial" w:hAnsi="Arial" w:cs="Arial"/>
          <w:color w:val="000000"/>
          <w:sz w:val="20"/>
        </w:rPr>
      </w:pPr>
      <w:r w:rsidRPr="00260892">
        <w:rPr>
          <w:rFonts w:ascii="Arial" w:hAnsi="Arial" w:cs="Arial"/>
          <w:color w:val="000000"/>
          <w:sz w:val="20"/>
        </w:rPr>
        <w:t xml:space="preserve">Les tarifs des prestations sont affichés </w:t>
      </w:r>
      <w:r w:rsidR="00E25C8E">
        <w:rPr>
          <w:rFonts w:ascii="Arial" w:hAnsi="Arial" w:cs="Arial"/>
          <w:color w:val="000000"/>
          <w:sz w:val="20"/>
        </w:rPr>
        <w:t>à l’accueil</w:t>
      </w:r>
      <w:r w:rsidRPr="00260892">
        <w:rPr>
          <w:rFonts w:ascii="Arial" w:hAnsi="Arial" w:cs="Arial"/>
          <w:color w:val="000000"/>
          <w:sz w:val="20"/>
        </w:rPr>
        <w:t>.</w:t>
      </w:r>
    </w:p>
    <w:p w14:paraId="4EAA27B5" w14:textId="77777777" w:rsidR="00260892" w:rsidRPr="006166F4" w:rsidRDefault="00260892" w:rsidP="00260892">
      <w:pPr>
        <w:autoSpaceDE w:val="0"/>
        <w:autoSpaceDN w:val="0"/>
        <w:adjustRightInd w:val="0"/>
        <w:spacing w:after="0" w:line="240" w:lineRule="auto"/>
        <w:jc w:val="both"/>
        <w:rPr>
          <w:rFonts w:ascii="Arial" w:hAnsi="Arial" w:cs="Arial"/>
          <w:color w:val="000000"/>
          <w:sz w:val="20"/>
        </w:rPr>
      </w:pPr>
    </w:p>
    <w:p w14:paraId="70C21DD9" w14:textId="77777777" w:rsidR="00516DC9" w:rsidRDefault="00516DC9" w:rsidP="00516DC9">
      <w:pPr>
        <w:pStyle w:val="Default"/>
        <w:jc w:val="both"/>
        <w:rPr>
          <w:rFonts w:ascii="Cambria" w:hAnsi="Cambria" w:cs="Cambria"/>
          <w:sz w:val="26"/>
          <w:szCs w:val="26"/>
        </w:rPr>
      </w:pPr>
      <w:r>
        <w:rPr>
          <w:rFonts w:ascii="Cambria" w:hAnsi="Cambria" w:cs="Cambria"/>
          <w:b/>
          <w:bCs/>
          <w:sz w:val="26"/>
          <w:szCs w:val="26"/>
        </w:rPr>
        <w:t xml:space="preserve">Autorité de l’enseignant </w:t>
      </w:r>
    </w:p>
    <w:p w14:paraId="61FFF887" w14:textId="19137890" w:rsidR="00516DC9" w:rsidRDefault="00516DC9" w:rsidP="00516DC9">
      <w:pPr>
        <w:pStyle w:val="Default"/>
        <w:jc w:val="both"/>
        <w:rPr>
          <w:rFonts w:ascii="Arial" w:hAnsi="Arial" w:cs="Arial"/>
          <w:sz w:val="20"/>
          <w:szCs w:val="22"/>
        </w:rPr>
      </w:pPr>
      <w:r w:rsidRPr="00260892">
        <w:rPr>
          <w:rFonts w:ascii="Arial" w:hAnsi="Arial" w:cs="Arial"/>
          <w:sz w:val="20"/>
          <w:szCs w:val="22"/>
        </w:rPr>
        <w:t xml:space="preserve">L’enseignant diplômé, est la seule personne </w:t>
      </w:r>
      <w:r w:rsidR="00E25C8E">
        <w:rPr>
          <w:rFonts w:ascii="Arial" w:hAnsi="Arial" w:cs="Arial"/>
          <w:sz w:val="20"/>
          <w:szCs w:val="22"/>
        </w:rPr>
        <w:t>autorisée à</w:t>
      </w:r>
      <w:r w:rsidRPr="00260892">
        <w:rPr>
          <w:rFonts w:ascii="Arial" w:hAnsi="Arial" w:cs="Arial"/>
          <w:sz w:val="20"/>
          <w:szCs w:val="22"/>
        </w:rPr>
        <w:t xml:space="preserve"> intervenir lors des reprises et à dispenser celle</w:t>
      </w:r>
      <w:r w:rsidR="00E25C8E">
        <w:rPr>
          <w:rFonts w:ascii="Arial" w:hAnsi="Arial" w:cs="Arial"/>
          <w:sz w:val="20"/>
          <w:szCs w:val="22"/>
        </w:rPr>
        <w:t>s</w:t>
      </w:r>
      <w:r w:rsidRPr="00260892">
        <w:rPr>
          <w:rFonts w:ascii="Arial" w:hAnsi="Arial" w:cs="Arial"/>
          <w:sz w:val="20"/>
          <w:szCs w:val="22"/>
        </w:rPr>
        <w:t>-ci. Les parents, clients ou visiteurs ne peuvent en aucun cas intervenir lors des reprises. Si l’enseignant l’estime nécessaire, il pourra demander aux parents, clients ou visiteurs de s’é</w:t>
      </w:r>
      <w:r>
        <w:rPr>
          <w:rFonts w:ascii="Arial" w:hAnsi="Arial" w:cs="Arial"/>
          <w:sz w:val="20"/>
          <w:szCs w:val="22"/>
        </w:rPr>
        <w:t>loigner du lieu d’enseignement.</w:t>
      </w:r>
    </w:p>
    <w:p w14:paraId="33EE460F" w14:textId="77777777" w:rsidR="00516DC9" w:rsidRDefault="00516DC9" w:rsidP="00260892">
      <w:pPr>
        <w:autoSpaceDE w:val="0"/>
        <w:autoSpaceDN w:val="0"/>
        <w:adjustRightInd w:val="0"/>
        <w:spacing w:after="0" w:line="240" w:lineRule="auto"/>
        <w:jc w:val="both"/>
        <w:rPr>
          <w:rFonts w:ascii="Cambria-Bold" w:hAnsi="Cambria-Bold" w:cs="Cambria-Bold"/>
          <w:b/>
          <w:bCs/>
          <w:sz w:val="26"/>
          <w:szCs w:val="26"/>
        </w:rPr>
      </w:pPr>
    </w:p>
    <w:p w14:paraId="16019F96" w14:textId="26FE18A6" w:rsidR="0041218D" w:rsidRPr="00EB634A" w:rsidRDefault="0041218D" w:rsidP="00EB634A">
      <w:pPr>
        <w:autoSpaceDE w:val="0"/>
        <w:autoSpaceDN w:val="0"/>
        <w:adjustRightInd w:val="0"/>
        <w:spacing w:after="0" w:line="240" w:lineRule="auto"/>
        <w:jc w:val="both"/>
        <w:rPr>
          <w:rFonts w:ascii="Cambria-Bold" w:hAnsi="Cambria-Bold" w:cs="Cambria-Bold"/>
          <w:b/>
          <w:bCs/>
          <w:sz w:val="26"/>
          <w:szCs w:val="26"/>
        </w:rPr>
      </w:pPr>
      <w:r w:rsidRPr="00084D6C">
        <w:rPr>
          <w:rFonts w:ascii="Cambria-Bold" w:hAnsi="Cambria-Bold" w:cs="Cambria-Bold"/>
          <w:b/>
          <w:bCs/>
          <w:sz w:val="26"/>
          <w:szCs w:val="26"/>
        </w:rPr>
        <w:t>Reprises, leçons, forfaits</w:t>
      </w:r>
      <w:r>
        <w:rPr>
          <w:rFonts w:ascii="Cambria-Bold" w:hAnsi="Cambria-Bold" w:cs="Cambria-Bold"/>
          <w:b/>
          <w:bCs/>
          <w:sz w:val="26"/>
          <w:szCs w:val="26"/>
        </w:rPr>
        <w:t>, annulation.</w:t>
      </w:r>
    </w:p>
    <w:p w14:paraId="5753F025" w14:textId="77777777" w:rsidR="0041218D" w:rsidRPr="00260892" w:rsidRDefault="0041218D" w:rsidP="00260892">
      <w:pPr>
        <w:pStyle w:val="Default"/>
        <w:jc w:val="both"/>
        <w:rPr>
          <w:rFonts w:ascii="Arial" w:hAnsi="Arial" w:cs="Arial"/>
          <w:sz w:val="20"/>
          <w:szCs w:val="20"/>
        </w:rPr>
      </w:pPr>
      <w:r w:rsidRPr="00260892">
        <w:rPr>
          <w:rFonts w:ascii="Arial" w:hAnsi="Arial" w:cs="Arial"/>
          <w:sz w:val="20"/>
          <w:szCs w:val="20"/>
        </w:rPr>
        <w:t xml:space="preserve">Les </w:t>
      </w:r>
      <w:r w:rsidR="005B4359">
        <w:rPr>
          <w:rFonts w:ascii="Arial" w:hAnsi="Arial" w:cs="Arial"/>
          <w:sz w:val="20"/>
          <w:szCs w:val="20"/>
        </w:rPr>
        <w:t xml:space="preserve">forfaits </w:t>
      </w:r>
      <w:r w:rsidRPr="00260892">
        <w:rPr>
          <w:rFonts w:ascii="Arial" w:hAnsi="Arial" w:cs="Arial"/>
          <w:sz w:val="20"/>
          <w:szCs w:val="20"/>
        </w:rPr>
        <w:t>payés à l’avance permettent de bénéficier d’un tarif préférentiel pour un engagement de durée. Ils ne sont pas remboursabl</w:t>
      </w:r>
      <w:r w:rsidR="00260892" w:rsidRPr="00260892">
        <w:rPr>
          <w:rFonts w:ascii="Arial" w:hAnsi="Arial" w:cs="Arial"/>
          <w:sz w:val="20"/>
          <w:szCs w:val="20"/>
        </w:rPr>
        <w:t>es sauf</w:t>
      </w:r>
      <w:r w:rsidR="005B4359" w:rsidRPr="005B4359">
        <w:rPr>
          <w:rFonts w:ascii="Arial" w:hAnsi="Arial" w:cs="Arial"/>
          <w:sz w:val="20"/>
          <w:szCs w:val="20"/>
        </w:rPr>
        <w:t xml:space="preserve"> </w:t>
      </w:r>
      <w:r w:rsidR="005B4359" w:rsidRPr="00260892">
        <w:rPr>
          <w:rFonts w:ascii="Arial" w:hAnsi="Arial" w:cs="Arial"/>
          <w:sz w:val="20"/>
          <w:szCs w:val="20"/>
        </w:rPr>
        <w:t>sur présentation d’un certificat médical de contre-indication à la pratique de l’équitation</w:t>
      </w:r>
      <w:r w:rsidR="005B4359">
        <w:rPr>
          <w:rFonts w:ascii="Arial" w:hAnsi="Arial" w:cs="Arial"/>
          <w:sz w:val="20"/>
          <w:szCs w:val="20"/>
        </w:rPr>
        <w:t>.</w:t>
      </w:r>
    </w:p>
    <w:p w14:paraId="4A308D30" w14:textId="77777777" w:rsidR="0041218D" w:rsidRPr="00260892" w:rsidRDefault="0041218D" w:rsidP="00260892">
      <w:pPr>
        <w:pStyle w:val="Default"/>
        <w:jc w:val="both"/>
        <w:rPr>
          <w:rFonts w:ascii="Arial" w:hAnsi="Arial" w:cs="Arial"/>
          <w:sz w:val="20"/>
          <w:szCs w:val="20"/>
        </w:rPr>
      </w:pPr>
      <w:r w:rsidRPr="00260892">
        <w:rPr>
          <w:rFonts w:ascii="Arial" w:hAnsi="Arial" w:cs="Arial"/>
          <w:sz w:val="20"/>
          <w:szCs w:val="20"/>
        </w:rPr>
        <w:t xml:space="preserve">Les cavaliers arrivés en retard ne pourront en aucun cas prétendre rattraper ce retard, ou prétendre à une éventuelle réduction. </w:t>
      </w:r>
    </w:p>
    <w:p w14:paraId="43A54ACC" w14:textId="77777777" w:rsidR="0041218D" w:rsidRPr="00260892" w:rsidRDefault="0041218D" w:rsidP="00260892">
      <w:pPr>
        <w:autoSpaceDE w:val="0"/>
        <w:autoSpaceDN w:val="0"/>
        <w:adjustRightInd w:val="0"/>
        <w:spacing w:after="0" w:line="240" w:lineRule="auto"/>
        <w:jc w:val="both"/>
        <w:rPr>
          <w:rFonts w:ascii="Arial" w:hAnsi="Arial" w:cs="Arial"/>
          <w:color w:val="000000"/>
          <w:sz w:val="20"/>
        </w:rPr>
      </w:pPr>
      <w:r w:rsidRPr="00260892">
        <w:rPr>
          <w:rFonts w:ascii="Arial" w:hAnsi="Arial" w:cs="Arial"/>
          <w:sz w:val="20"/>
          <w:szCs w:val="20"/>
        </w:rPr>
        <w:t xml:space="preserve">Toute activité à la carte non décommandée au minimum 1 jour à l’avance reste due en intégralité. </w:t>
      </w:r>
      <w:r w:rsidRPr="00260892">
        <w:rPr>
          <w:rFonts w:ascii="Arial" w:hAnsi="Arial" w:cs="Arial"/>
          <w:color w:val="000000"/>
          <w:sz w:val="20"/>
          <w:szCs w:val="20"/>
        </w:rPr>
        <w:t>Pour le bon déroulement des cours,</w:t>
      </w:r>
      <w:r w:rsidRPr="00260892">
        <w:rPr>
          <w:rFonts w:ascii="Arial" w:hAnsi="Arial" w:cs="Arial"/>
          <w:color w:val="000000"/>
          <w:sz w:val="20"/>
        </w:rPr>
        <w:t xml:space="preserve"> les cavaliers doivent arriver 1/2h avant le début de leur cours.</w:t>
      </w:r>
    </w:p>
    <w:p w14:paraId="37333E37" w14:textId="77777777" w:rsidR="00260892" w:rsidRDefault="00260892" w:rsidP="00260892">
      <w:pPr>
        <w:autoSpaceDE w:val="0"/>
        <w:autoSpaceDN w:val="0"/>
        <w:adjustRightInd w:val="0"/>
        <w:spacing w:after="0" w:line="240" w:lineRule="auto"/>
        <w:jc w:val="both"/>
        <w:rPr>
          <w:rFonts w:ascii="Arial" w:hAnsi="Arial" w:cs="Arial"/>
          <w:color w:val="000000"/>
          <w:sz w:val="20"/>
        </w:rPr>
      </w:pPr>
    </w:p>
    <w:p w14:paraId="43E6901C" w14:textId="77777777" w:rsidR="00516DC9" w:rsidRPr="00084D6C" w:rsidRDefault="00516DC9" w:rsidP="00516DC9">
      <w:pPr>
        <w:autoSpaceDE w:val="0"/>
        <w:autoSpaceDN w:val="0"/>
        <w:adjustRightInd w:val="0"/>
        <w:spacing w:after="0" w:line="240" w:lineRule="auto"/>
        <w:jc w:val="both"/>
        <w:rPr>
          <w:rFonts w:ascii="Cambria" w:hAnsi="Cambria" w:cs="Cambria"/>
          <w:color w:val="000000"/>
          <w:sz w:val="26"/>
          <w:szCs w:val="26"/>
        </w:rPr>
      </w:pPr>
      <w:r w:rsidRPr="00084D6C">
        <w:rPr>
          <w:rFonts w:ascii="Cambria" w:hAnsi="Cambria" w:cs="Cambria"/>
          <w:b/>
          <w:bCs/>
          <w:color w:val="000000"/>
          <w:sz w:val="26"/>
          <w:szCs w:val="26"/>
        </w:rPr>
        <w:t xml:space="preserve">Prise en charge des enfants mineurs </w:t>
      </w:r>
    </w:p>
    <w:p w14:paraId="7F334AA0" w14:textId="77777777" w:rsidR="00516DC9" w:rsidRPr="00260892" w:rsidRDefault="00516DC9" w:rsidP="00516DC9">
      <w:pPr>
        <w:pStyle w:val="Default"/>
        <w:jc w:val="both"/>
        <w:rPr>
          <w:rFonts w:ascii="Arial" w:hAnsi="Arial" w:cs="Arial"/>
          <w:sz w:val="20"/>
          <w:szCs w:val="22"/>
        </w:rPr>
      </w:pPr>
      <w:r w:rsidRPr="00260892">
        <w:rPr>
          <w:rFonts w:ascii="Arial" w:hAnsi="Arial" w:cs="Arial"/>
          <w:sz w:val="20"/>
          <w:szCs w:val="22"/>
        </w:rPr>
        <w:t>Les cavaliers mineurs sont sous la responsabilité de l’établissement équestre uniquement pendant le temps des activités équestres encadrées et pendant le temps de préparation de l’équidé et le retour à l’écurie – soit une 1/2 d’heure avant l’activité et un quart d’heure après. En dehors des temps d’activités et de préparation les mineurs sont sous la responsabilité de leurs parents ou de leur tuteur légal.</w:t>
      </w:r>
    </w:p>
    <w:p w14:paraId="6DC2CEC3" w14:textId="77777777" w:rsidR="00516DC9" w:rsidRPr="006166F4" w:rsidRDefault="00516DC9" w:rsidP="00260892">
      <w:pPr>
        <w:autoSpaceDE w:val="0"/>
        <w:autoSpaceDN w:val="0"/>
        <w:adjustRightInd w:val="0"/>
        <w:spacing w:after="0" w:line="240" w:lineRule="auto"/>
        <w:jc w:val="both"/>
        <w:rPr>
          <w:rFonts w:ascii="Arial" w:hAnsi="Arial" w:cs="Arial"/>
          <w:color w:val="000000"/>
          <w:sz w:val="20"/>
        </w:rPr>
      </w:pPr>
    </w:p>
    <w:p w14:paraId="65830BBE" w14:textId="77777777" w:rsidR="0041218D" w:rsidRPr="00084D6C" w:rsidRDefault="0041218D" w:rsidP="00260892">
      <w:pPr>
        <w:autoSpaceDE w:val="0"/>
        <w:autoSpaceDN w:val="0"/>
        <w:adjustRightInd w:val="0"/>
        <w:spacing w:after="0" w:line="240" w:lineRule="auto"/>
        <w:jc w:val="both"/>
        <w:rPr>
          <w:rFonts w:ascii="Cambria-Bold" w:hAnsi="Cambria-Bold" w:cs="Cambria-Bold"/>
          <w:b/>
          <w:bCs/>
          <w:sz w:val="26"/>
          <w:szCs w:val="26"/>
        </w:rPr>
      </w:pPr>
      <w:r w:rsidRPr="00084D6C">
        <w:rPr>
          <w:rFonts w:ascii="Cambria-Bold" w:hAnsi="Cambria-Bold" w:cs="Cambria-Bold"/>
          <w:b/>
          <w:bCs/>
          <w:sz w:val="26"/>
          <w:szCs w:val="26"/>
        </w:rPr>
        <w:t>Utilisation des équipements</w:t>
      </w:r>
    </w:p>
    <w:p w14:paraId="6F66706E" w14:textId="77777777" w:rsidR="0041218D" w:rsidRPr="00260892" w:rsidRDefault="0041218D" w:rsidP="00260892">
      <w:pPr>
        <w:autoSpaceDE w:val="0"/>
        <w:autoSpaceDN w:val="0"/>
        <w:adjustRightInd w:val="0"/>
        <w:spacing w:after="0" w:line="240" w:lineRule="auto"/>
        <w:jc w:val="both"/>
        <w:rPr>
          <w:rFonts w:ascii="Arial" w:hAnsi="Arial" w:cs="Arial"/>
          <w:color w:val="000000"/>
          <w:sz w:val="20"/>
        </w:rPr>
      </w:pPr>
      <w:r w:rsidRPr="00260892">
        <w:rPr>
          <w:rFonts w:ascii="Arial" w:hAnsi="Arial" w:cs="Arial"/>
          <w:color w:val="000000"/>
          <w:sz w:val="20"/>
        </w:rPr>
        <w:t>Si les aires d’évolution sont occupées, l’autorisation de pénétrer au sein de cette aire doit être demandée à l’enseignant présent ou à défaut aux personnes déjà présentes.</w:t>
      </w:r>
    </w:p>
    <w:p w14:paraId="47F42831" w14:textId="109E39D7" w:rsidR="0041218D" w:rsidRPr="005B4359" w:rsidRDefault="0041218D" w:rsidP="00260892">
      <w:pPr>
        <w:pStyle w:val="Default"/>
        <w:jc w:val="both"/>
        <w:rPr>
          <w:rFonts w:ascii="Arial" w:hAnsi="Arial" w:cs="Arial"/>
          <w:sz w:val="20"/>
          <w:szCs w:val="20"/>
        </w:rPr>
      </w:pPr>
      <w:r w:rsidRPr="005B4359">
        <w:rPr>
          <w:rFonts w:ascii="Arial" w:hAnsi="Arial" w:cs="Arial"/>
          <w:sz w:val="20"/>
          <w:szCs w:val="20"/>
        </w:rPr>
        <w:t xml:space="preserve">Les </w:t>
      </w:r>
      <w:r w:rsidR="00253871">
        <w:rPr>
          <w:rFonts w:ascii="Arial" w:hAnsi="Arial" w:cs="Arial"/>
          <w:sz w:val="20"/>
          <w:szCs w:val="20"/>
        </w:rPr>
        <w:t xml:space="preserve">séances </w:t>
      </w:r>
      <w:r w:rsidRPr="005B4359">
        <w:rPr>
          <w:rFonts w:ascii="Arial" w:hAnsi="Arial" w:cs="Arial"/>
          <w:sz w:val="20"/>
          <w:szCs w:val="20"/>
        </w:rPr>
        <w:t>dispensées par le personnel du centre équestre sont prioritaires dans l’utilisation des installations.</w:t>
      </w:r>
    </w:p>
    <w:p w14:paraId="7CB6BFEE" w14:textId="77777777" w:rsidR="00260892" w:rsidRDefault="00260892" w:rsidP="00260892">
      <w:pPr>
        <w:pStyle w:val="Default"/>
        <w:jc w:val="both"/>
        <w:rPr>
          <w:rFonts w:ascii="Cambria" w:hAnsi="Cambria" w:cs="Cambria"/>
          <w:b/>
          <w:bCs/>
          <w:sz w:val="26"/>
          <w:szCs w:val="26"/>
        </w:rPr>
      </w:pPr>
    </w:p>
    <w:p w14:paraId="09EE0F64" w14:textId="77777777" w:rsidR="0041218D" w:rsidRDefault="0041218D" w:rsidP="00260892">
      <w:pPr>
        <w:pStyle w:val="Default"/>
        <w:jc w:val="both"/>
        <w:rPr>
          <w:rFonts w:ascii="Cambria" w:hAnsi="Cambria" w:cs="Cambria"/>
          <w:sz w:val="26"/>
          <w:szCs w:val="26"/>
        </w:rPr>
      </w:pPr>
      <w:r>
        <w:rPr>
          <w:rFonts w:ascii="Cambria" w:hAnsi="Cambria" w:cs="Cambria"/>
          <w:b/>
          <w:bCs/>
          <w:sz w:val="26"/>
          <w:szCs w:val="26"/>
        </w:rPr>
        <w:t xml:space="preserve">Vol au sein de l’établissement </w:t>
      </w:r>
    </w:p>
    <w:p w14:paraId="0CD1219C" w14:textId="6E7D52CF" w:rsidR="0041218D" w:rsidRDefault="0041218D" w:rsidP="00260892">
      <w:pPr>
        <w:pStyle w:val="Default"/>
        <w:jc w:val="both"/>
        <w:rPr>
          <w:rFonts w:ascii="Arial" w:hAnsi="Arial" w:cs="Arial"/>
          <w:sz w:val="20"/>
          <w:szCs w:val="22"/>
        </w:rPr>
      </w:pPr>
      <w:r w:rsidRPr="00260892">
        <w:rPr>
          <w:rFonts w:ascii="Arial" w:hAnsi="Arial" w:cs="Arial"/>
          <w:sz w:val="20"/>
          <w:szCs w:val="22"/>
        </w:rPr>
        <w:t>Les locaux mis gracieusement à la disposition des cavaliers pour entreposer leurs affaires ne sont pas sous surveillance. Aucune assurance spéciale n’ayant été souscrite, les cavaliers et leurs accompagnateurs entreposent leurs matériels et effet</w:t>
      </w:r>
      <w:r w:rsidR="00D42C59">
        <w:rPr>
          <w:rFonts w:ascii="Arial" w:hAnsi="Arial" w:cs="Arial"/>
          <w:sz w:val="20"/>
          <w:szCs w:val="22"/>
        </w:rPr>
        <w:t>s</w:t>
      </w:r>
      <w:r w:rsidR="00F966F3">
        <w:rPr>
          <w:rFonts w:ascii="Arial" w:hAnsi="Arial" w:cs="Arial"/>
          <w:sz w:val="20"/>
          <w:szCs w:val="22"/>
        </w:rPr>
        <w:t xml:space="preserve"> </w:t>
      </w:r>
      <w:r w:rsidRPr="00260892">
        <w:rPr>
          <w:rFonts w:ascii="Arial" w:hAnsi="Arial" w:cs="Arial"/>
          <w:sz w:val="20"/>
          <w:szCs w:val="22"/>
        </w:rPr>
        <w:t>personnel</w:t>
      </w:r>
      <w:r w:rsidR="00F966F3">
        <w:rPr>
          <w:rFonts w:ascii="Arial" w:hAnsi="Arial" w:cs="Arial"/>
          <w:sz w:val="20"/>
          <w:szCs w:val="22"/>
        </w:rPr>
        <w:t>s</w:t>
      </w:r>
      <w:r w:rsidR="00260892">
        <w:rPr>
          <w:rFonts w:ascii="Arial" w:hAnsi="Arial" w:cs="Arial"/>
          <w:sz w:val="20"/>
          <w:szCs w:val="22"/>
        </w:rPr>
        <w:t xml:space="preserve"> à leurs risques et périls.</w:t>
      </w:r>
    </w:p>
    <w:p w14:paraId="4E030C94" w14:textId="77777777" w:rsidR="00260892" w:rsidRPr="00260892" w:rsidRDefault="00260892" w:rsidP="00260892">
      <w:pPr>
        <w:pStyle w:val="Default"/>
        <w:jc w:val="both"/>
        <w:rPr>
          <w:rFonts w:ascii="Arial" w:hAnsi="Arial" w:cs="Arial"/>
          <w:sz w:val="20"/>
          <w:szCs w:val="22"/>
        </w:rPr>
      </w:pPr>
    </w:p>
    <w:p w14:paraId="6606585D" w14:textId="77777777" w:rsidR="0041218D" w:rsidRDefault="0041218D" w:rsidP="00260892">
      <w:pPr>
        <w:pStyle w:val="Default"/>
        <w:jc w:val="both"/>
        <w:rPr>
          <w:rFonts w:ascii="Cambria" w:hAnsi="Cambria" w:cs="Cambria"/>
          <w:sz w:val="26"/>
          <w:szCs w:val="26"/>
        </w:rPr>
      </w:pPr>
      <w:r>
        <w:rPr>
          <w:rFonts w:ascii="Cambria" w:hAnsi="Cambria" w:cs="Cambria"/>
          <w:b/>
          <w:bCs/>
          <w:sz w:val="26"/>
          <w:szCs w:val="26"/>
        </w:rPr>
        <w:t xml:space="preserve">Sanctions </w:t>
      </w:r>
    </w:p>
    <w:p w14:paraId="1C78D662" w14:textId="77777777" w:rsidR="0041218D" w:rsidRPr="00260892" w:rsidRDefault="0041218D" w:rsidP="00260892">
      <w:pPr>
        <w:pStyle w:val="Default"/>
        <w:jc w:val="both"/>
        <w:rPr>
          <w:rFonts w:ascii="Arial" w:hAnsi="Arial" w:cs="Arial"/>
          <w:sz w:val="20"/>
          <w:szCs w:val="22"/>
        </w:rPr>
      </w:pPr>
      <w:r w:rsidRPr="00260892">
        <w:rPr>
          <w:rFonts w:ascii="Arial" w:hAnsi="Arial" w:cs="Arial"/>
          <w:sz w:val="20"/>
          <w:szCs w:val="22"/>
        </w:rPr>
        <w:t xml:space="preserve">Des sanctions, allant de la mise à pied provisoire jusqu’à l’exclusion sans restitution du droit d’entrée ou de la cotisation, peuvent être prises contre tout cavalier ou visiteur ne respectant pas le présent règlement. </w:t>
      </w:r>
    </w:p>
    <w:p w14:paraId="62C524F9" w14:textId="77777777" w:rsidR="0041218D" w:rsidRDefault="0041218D" w:rsidP="00260892">
      <w:pPr>
        <w:pStyle w:val="Default"/>
        <w:jc w:val="both"/>
        <w:rPr>
          <w:rFonts w:ascii="Arial" w:hAnsi="Arial" w:cs="Arial"/>
          <w:sz w:val="20"/>
          <w:szCs w:val="22"/>
        </w:rPr>
      </w:pPr>
      <w:r w:rsidRPr="00260892">
        <w:rPr>
          <w:rFonts w:ascii="Arial" w:hAnsi="Arial" w:cs="Arial"/>
          <w:sz w:val="20"/>
          <w:szCs w:val="22"/>
        </w:rPr>
        <w:t>Les cavaliers peuvent se voir refuser un renouvellement de leur inscription au sein de l’établissement au motif d’un non-respect du règlement intérieur ou d’un manquement</w:t>
      </w:r>
      <w:r w:rsidR="00260892">
        <w:rPr>
          <w:rFonts w:ascii="Arial" w:hAnsi="Arial" w:cs="Arial"/>
          <w:sz w:val="20"/>
          <w:szCs w:val="22"/>
        </w:rPr>
        <w:t xml:space="preserve"> à la probité et à l’honnêteté.</w:t>
      </w:r>
    </w:p>
    <w:p w14:paraId="40284736" w14:textId="77777777" w:rsidR="00260892" w:rsidRPr="00260892" w:rsidRDefault="00260892" w:rsidP="00260892">
      <w:pPr>
        <w:pStyle w:val="Default"/>
        <w:jc w:val="both"/>
        <w:rPr>
          <w:rFonts w:ascii="Arial" w:hAnsi="Arial" w:cs="Arial"/>
          <w:sz w:val="20"/>
          <w:szCs w:val="22"/>
        </w:rPr>
      </w:pPr>
    </w:p>
    <w:p w14:paraId="6440CBE4" w14:textId="72324673" w:rsidR="0041218D" w:rsidRDefault="008317F8" w:rsidP="00260892">
      <w:pPr>
        <w:pStyle w:val="Default"/>
        <w:jc w:val="both"/>
        <w:rPr>
          <w:rFonts w:ascii="Cambria" w:hAnsi="Cambria" w:cs="Cambria"/>
          <w:sz w:val="26"/>
          <w:szCs w:val="26"/>
        </w:rPr>
      </w:pPr>
      <w:r>
        <w:rPr>
          <w:rFonts w:ascii="Cambria" w:hAnsi="Cambria" w:cs="Cambria"/>
          <w:b/>
          <w:bCs/>
          <w:sz w:val="26"/>
          <w:szCs w:val="26"/>
        </w:rPr>
        <w:t>Elèves en formation</w:t>
      </w:r>
    </w:p>
    <w:p w14:paraId="24DACB89" w14:textId="1675C805" w:rsidR="0041218D" w:rsidRPr="00260892" w:rsidRDefault="0041218D" w:rsidP="00260892">
      <w:pPr>
        <w:pStyle w:val="Default"/>
        <w:jc w:val="both"/>
        <w:rPr>
          <w:rFonts w:ascii="Arial" w:hAnsi="Arial" w:cs="Arial"/>
          <w:sz w:val="20"/>
          <w:szCs w:val="22"/>
        </w:rPr>
      </w:pPr>
      <w:r w:rsidRPr="00260892">
        <w:rPr>
          <w:rFonts w:ascii="Arial" w:hAnsi="Arial" w:cs="Arial"/>
          <w:sz w:val="20"/>
          <w:szCs w:val="22"/>
        </w:rPr>
        <w:t xml:space="preserve">Les </w:t>
      </w:r>
      <w:r w:rsidR="008317F8">
        <w:rPr>
          <w:rFonts w:ascii="Arial" w:hAnsi="Arial" w:cs="Arial"/>
          <w:sz w:val="20"/>
          <w:szCs w:val="22"/>
        </w:rPr>
        <w:t>élèves en formation</w:t>
      </w:r>
      <w:r w:rsidRPr="00260892">
        <w:rPr>
          <w:rFonts w:ascii="Arial" w:hAnsi="Arial" w:cs="Arial"/>
          <w:sz w:val="20"/>
          <w:szCs w:val="22"/>
        </w:rPr>
        <w:t xml:space="preserve"> sont tenus de respecter le présent règlement. </w:t>
      </w:r>
      <w:r w:rsidR="008317F8">
        <w:rPr>
          <w:rFonts w:ascii="Arial" w:hAnsi="Arial" w:cs="Arial"/>
          <w:sz w:val="20"/>
          <w:szCs w:val="22"/>
        </w:rPr>
        <w:t>Il</w:t>
      </w:r>
      <w:r w:rsidR="00C323D5">
        <w:rPr>
          <w:rFonts w:ascii="Arial" w:hAnsi="Arial" w:cs="Arial"/>
          <w:sz w:val="20"/>
          <w:szCs w:val="22"/>
        </w:rPr>
        <w:t xml:space="preserve"> est annexé à leur contrat de formation et signé pour acceptation des clauses.</w:t>
      </w:r>
    </w:p>
    <w:p w14:paraId="5683DBA7" w14:textId="77777777" w:rsidR="00260892" w:rsidRPr="00260892" w:rsidRDefault="00260892" w:rsidP="00260892">
      <w:pPr>
        <w:pStyle w:val="Default"/>
        <w:jc w:val="both"/>
        <w:rPr>
          <w:rFonts w:ascii="Arial" w:hAnsi="Arial" w:cs="Arial"/>
          <w:sz w:val="20"/>
          <w:szCs w:val="22"/>
        </w:rPr>
      </w:pPr>
    </w:p>
    <w:p w14:paraId="1B8E8B62" w14:textId="77777777" w:rsidR="00516DC9" w:rsidRDefault="0041218D" w:rsidP="00260892">
      <w:pPr>
        <w:pStyle w:val="Default"/>
        <w:jc w:val="both"/>
        <w:rPr>
          <w:rFonts w:ascii="Cambria" w:hAnsi="Cambria" w:cs="Cambria"/>
          <w:sz w:val="26"/>
          <w:szCs w:val="26"/>
        </w:rPr>
      </w:pPr>
      <w:r>
        <w:rPr>
          <w:rFonts w:ascii="Cambria" w:hAnsi="Cambria" w:cs="Cambria"/>
          <w:b/>
          <w:bCs/>
          <w:sz w:val="26"/>
          <w:szCs w:val="26"/>
        </w:rPr>
        <w:t xml:space="preserve">Droit à l’image </w:t>
      </w:r>
    </w:p>
    <w:p w14:paraId="4685EFCA" w14:textId="5B65A630" w:rsidR="0041218D" w:rsidRPr="00516DC9" w:rsidRDefault="0041218D" w:rsidP="00260892">
      <w:pPr>
        <w:pStyle w:val="Default"/>
        <w:jc w:val="both"/>
        <w:rPr>
          <w:rFonts w:ascii="Cambria" w:hAnsi="Cambria" w:cs="Cambria"/>
          <w:sz w:val="26"/>
          <w:szCs w:val="26"/>
        </w:rPr>
      </w:pPr>
      <w:r w:rsidRPr="00260892">
        <w:rPr>
          <w:rFonts w:ascii="Arial" w:hAnsi="Arial" w:cs="Arial"/>
          <w:sz w:val="20"/>
          <w:szCs w:val="20"/>
        </w:rPr>
        <w:t>Les cavaliers</w:t>
      </w:r>
      <w:r w:rsidR="00911206">
        <w:rPr>
          <w:rFonts w:ascii="Arial" w:hAnsi="Arial" w:cs="Arial"/>
          <w:sz w:val="20"/>
          <w:szCs w:val="20"/>
        </w:rPr>
        <w:t>, élèves</w:t>
      </w:r>
      <w:r w:rsidR="00174E8A">
        <w:rPr>
          <w:rFonts w:ascii="Arial" w:hAnsi="Arial" w:cs="Arial"/>
          <w:sz w:val="20"/>
          <w:szCs w:val="20"/>
        </w:rPr>
        <w:t>,</w:t>
      </w:r>
      <w:r w:rsidR="00911206">
        <w:rPr>
          <w:rFonts w:ascii="Arial" w:hAnsi="Arial" w:cs="Arial"/>
          <w:sz w:val="20"/>
          <w:szCs w:val="20"/>
        </w:rPr>
        <w:t xml:space="preserve"> moniteurs et </w:t>
      </w:r>
      <w:r w:rsidRPr="00260892">
        <w:rPr>
          <w:rFonts w:ascii="Arial" w:hAnsi="Arial" w:cs="Arial"/>
          <w:sz w:val="20"/>
          <w:szCs w:val="20"/>
        </w:rPr>
        <w:t>propriétaires d’équidés</w:t>
      </w:r>
      <w:r w:rsidR="00911206">
        <w:rPr>
          <w:rFonts w:ascii="Arial" w:hAnsi="Arial" w:cs="Arial"/>
          <w:sz w:val="20"/>
          <w:szCs w:val="20"/>
        </w:rPr>
        <w:t xml:space="preserve"> </w:t>
      </w:r>
      <w:r w:rsidRPr="00260892">
        <w:rPr>
          <w:rFonts w:ascii="Arial" w:hAnsi="Arial" w:cs="Arial"/>
          <w:sz w:val="20"/>
          <w:szCs w:val="20"/>
        </w:rPr>
        <w:t xml:space="preserve">acceptent d’être recensés dans le fichier informatique du club et bénéficient directement auprès du club d’un droit d’accès et de rectification conformément à la loi du 6 janvier 1978 modifiée. </w:t>
      </w:r>
    </w:p>
    <w:p w14:paraId="1B4CF346" w14:textId="5852CBD5" w:rsidR="0041218D" w:rsidRDefault="0041218D" w:rsidP="00516DC9">
      <w:pPr>
        <w:spacing w:after="0" w:line="240" w:lineRule="auto"/>
        <w:jc w:val="both"/>
        <w:rPr>
          <w:rFonts w:ascii="Arial" w:hAnsi="Arial" w:cs="Arial"/>
          <w:sz w:val="20"/>
          <w:szCs w:val="20"/>
        </w:rPr>
      </w:pPr>
      <w:r w:rsidRPr="00260892">
        <w:rPr>
          <w:rFonts w:ascii="Arial" w:hAnsi="Arial" w:cs="Arial"/>
          <w:sz w:val="20"/>
          <w:szCs w:val="20"/>
        </w:rPr>
        <w:t xml:space="preserve">Lors de l’établissement du </w:t>
      </w:r>
      <w:r w:rsidR="00E25C8E">
        <w:rPr>
          <w:rFonts w:ascii="Arial" w:hAnsi="Arial" w:cs="Arial"/>
          <w:sz w:val="20"/>
          <w:szCs w:val="20"/>
        </w:rPr>
        <w:t>contrat</w:t>
      </w:r>
      <w:r w:rsidRPr="00260892">
        <w:rPr>
          <w:rFonts w:ascii="Arial" w:hAnsi="Arial" w:cs="Arial"/>
          <w:sz w:val="20"/>
          <w:szCs w:val="20"/>
        </w:rPr>
        <w:t xml:space="preserve"> d’inscription, ils acceptent ou non que leur image ou celle de leur enfant soit utilisée par l’établissement dans le cadre de la pratique des activités équestres.</w:t>
      </w:r>
    </w:p>
    <w:p w14:paraId="721D8491" w14:textId="77777777" w:rsidR="00516DC9" w:rsidRDefault="00516DC9" w:rsidP="00516DC9">
      <w:pPr>
        <w:spacing w:after="0" w:line="240" w:lineRule="auto"/>
        <w:jc w:val="both"/>
        <w:rPr>
          <w:rFonts w:ascii="Arial" w:hAnsi="Arial" w:cs="Arial"/>
          <w:sz w:val="20"/>
          <w:szCs w:val="20"/>
        </w:rPr>
      </w:pPr>
    </w:p>
    <w:p w14:paraId="71739B18" w14:textId="77777777" w:rsidR="00516DC9" w:rsidRDefault="00516DC9" w:rsidP="00516DC9">
      <w:pPr>
        <w:pStyle w:val="Default"/>
        <w:jc w:val="both"/>
        <w:rPr>
          <w:rFonts w:ascii="Cambria" w:hAnsi="Cambria" w:cs="Cambria"/>
          <w:sz w:val="26"/>
          <w:szCs w:val="26"/>
        </w:rPr>
      </w:pPr>
      <w:r>
        <w:rPr>
          <w:rFonts w:ascii="Cambria" w:hAnsi="Cambria" w:cs="Cambria"/>
          <w:b/>
          <w:bCs/>
          <w:sz w:val="26"/>
          <w:szCs w:val="26"/>
        </w:rPr>
        <w:t xml:space="preserve">Réclamations </w:t>
      </w:r>
    </w:p>
    <w:p w14:paraId="7809A557" w14:textId="13BC533B" w:rsidR="00516DC9" w:rsidRPr="001F06B9" w:rsidRDefault="00516DC9" w:rsidP="001F06B9">
      <w:pPr>
        <w:pStyle w:val="Default"/>
        <w:jc w:val="both"/>
        <w:rPr>
          <w:rFonts w:ascii="Arial" w:hAnsi="Arial" w:cs="Arial"/>
          <w:sz w:val="20"/>
          <w:szCs w:val="22"/>
        </w:rPr>
      </w:pPr>
      <w:r w:rsidRPr="00260892">
        <w:rPr>
          <w:rFonts w:ascii="Arial" w:hAnsi="Arial" w:cs="Arial"/>
          <w:sz w:val="20"/>
          <w:szCs w:val="22"/>
        </w:rPr>
        <w:t xml:space="preserve">Tout </w:t>
      </w:r>
      <w:r w:rsidR="006F7D06">
        <w:rPr>
          <w:rFonts w:ascii="Arial" w:hAnsi="Arial" w:cs="Arial"/>
          <w:sz w:val="20"/>
          <w:szCs w:val="22"/>
        </w:rPr>
        <w:t>adhérent</w:t>
      </w:r>
      <w:r w:rsidRPr="00260892">
        <w:rPr>
          <w:rFonts w:ascii="Arial" w:hAnsi="Arial" w:cs="Arial"/>
          <w:sz w:val="20"/>
          <w:szCs w:val="22"/>
        </w:rPr>
        <w:t xml:space="preserve"> souhaitant effectuer une réclamation qu’il estime motivée et justifiée, concernant l’établissement peut l’effectuer soit en demandant un rendez-vous avec le gérant de l’établissement, soit en lui écrivant une lettre recommandée av</w:t>
      </w:r>
      <w:r>
        <w:rPr>
          <w:rFonts w:ascii="Arial" w:hAnsi="Arial" w:cs="Arial"/>
          <w:sz w:val="20"/>
          <w:szCs w:val="22"/>
        </w:rPr>
        <w:t>ec demande d’avis de réception.</w:t>
      </w:r>
    </w:p>
    <w:sectPr w:rsidR="00516DC9" w:rsidRPr="001F06B9" w:rsidSect="00516DC9">
      <w:footerReference w:type="default" r:id="rId10"/>
      <w:pgSz w:w="11906" w:h="16838"/>
      <w:pgMar w:top="142" w:right="424" w:bottom="993" w:left="426"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98486" w14:textId="77777777" w:rsidR="00626174" w:rsidRDefault="00626174" w:rsidP="00BC3A6B">
      <w:pPr>
        <w:spacing w:after="0" w:line="240" w:lineRule="auto"/>
      </w:pPr>
      <w:r>
        <w:separator/>
      </w:r>
    </w:p>
  </w:endnote>
  <w:endnote w:type="continuationSeparator" w:id="0">
    <w:p w14:paraId="7B325AB5" w14:textId="77777777" w:rsidR="00626174" w:rsidRDefault="00626174" w:rsidP="00BC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97917" w14:textId="77777777" w:rsidR="00BC3A6B" w:rsidRDefault="00516DC9" w:rsidP="00BC3A6B">
    <w:pPr>
      <w:pStyle w:val="Pieddepage"/>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noProof/>
        <w:lang w:eastAsia="fr-FR"/>
      </w:rPr>
      <w:drawing>
        <wp:anchor distT="0" distB="0" distL="114300" distR="114300" simplePos="0" relativeHeight="251658240" behindDoc="1" locked="0" layoutInCell="1" allowOverlap="1" wp14:anchorId="11F27D66" wp14:editId="1EC15CFE">
          <wp:simplePos x="0" y="0"/>
          <wp:positionH relativeFrom="column">
            <wp:posOffset>393700</wp:posOffset>
          </wp:positionH>
          <wp:positionV relativeFrom="paragraph">
            <wp:posOffset>35560</wp:posOffset>
          </wp:positionV>
          <wp:extent cx="466568" cy="4000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568" cy="400050"/>
                  </a:xfrm>
                  <a:prstGeom prst="rect">
                    <a:avLst/>
                  </a:prstGeom>
                  <a:noFill/>
                </pic:spPr>
              </pic:pic>
            </a:graphicData>
          </a:graphic>
          <wp14:sizeRelH relativeFrom="page">
            <wp14:pctWidth>0</wp14:pctWidth>
          </wp14:sizeRelH>
          <wp14:sizeRelV relativeFrom="page">
            <wp14:pctHeight>0</wp14:pctHeight>
          </wp14:sizeRelV>
        </wp:anchor>
      </w:drawing>
    </w:r>
    <w:r w:rsidR="00BC3A6B">
      <w:rPr>
        <w:rFonts w:asciiTheme="majorHAnsi" w:eastAsiaTheme="majorEastAsia" w:hAnsiTheme="majorHAnsi" w:cstheme="majorBidi"/>
      </w:rPr>
      <w:t>ECURIES DE VIENNE EN VAL</w:t>
    </w:r>
    <w:r w:rsidR="005B4359">
      <w:rPr>
        <w:rFonts w:asciiTheme="majorHAnsi" w:eastAsiaTheme="majorEastAsia" w:hAnsiTheme="majorHAnsi" w:cstheme="majorBidi"/>
      </w:rPr>
      <w:t xml:space="preserve"> - </w:t>
    </w:r>
    <w:r w:rsidR="00BC3A6B">
      <w:rPr>
        <w:rFonts w:asciiTheme="majorHAnsi" w:eastAsiaTheme="majorEastAsia" w:hAnsiTheme="majorHAnsi" w:cstheme="majorBidi"/>
      </w:rPr>
      <w:t>La Noue aux Filles – 45 510 Vienne en val</w:t>
    </w:r>
  </w:p>
  <w:p w14:paraId="21C737D5" w14:textId="77777777" w:rsidR="00BC3A6B" w:rsidRDefault="0041218D" w:rsidP="0041218D">
    <w:pPr>
      <w:pStyle w:val="Pieddepage"/>
      <w:pBdr>
        <w:top w:val="thinThickSmallGap" w:sz="24" w:space="1" w:color="622423" w:themeColor="accent2" w:themeShade="7F"/>
      </w:pBdr>
      <w:tabs>
        <w:tab w:val="left" w:pos="780"/>
        <w:tab w:val="center" w:pos="5103"/>
      </w:tabs>
      <w:rPr>
        <w:rFonts w:asciiTheme="majorHAnsi" w:eastAsiaTheme="majorEastAsia" w:hAnsiTheme="majorHAnsi" w:cstheme="majorBidi"/>
      </w:rPr>
    </w:pPr>
    <w:r>
      <w:rPr>
        <w:rFonts w:asciiTheme="majorHAnsi" w:eastAsiaTheme="majorEastAsia" w:hAnsiTheme="majorHAnsi" w:cstheme="majorBidi"/>
      </w:rPr>
      <w:tab/>
    </w:r>
    <w:r>
      <w:rPr>
        <w:rFonts w:asciiTheme="majorHAnsi" w:eastAsiaTheme="majorEastAsia" w:hAnsiTheme="majorHAnsi" w:cstheme="majorBidi"/>
      </w:rPr>
      <w:tab/>
    </w:r>
    <w:r w:rsidR="00516DC9">
      <w:rPr>
        <w:rFonts w:asciiTheme="majorHAnsi" w:eastAsiaTheme="majorEastAsia" w:hAnsiTheme="majorHAnsi" w:cstheme="majorBidi"/>
      </w:rPr>
      <w:t xml:space="preserve">                               </w:t>
    </w:r>
    <w:r w:rsidR="00043FAA">
      <w:rPr>
        <w:rFonts w:asciiTheme="majorHAnsi" w:eastAsiaTheme="majorEastAsia" w:hAnsiTheme="majorHAnsi" w:cstheme="majorBidi"/>
      </w:rPr>
      <w:t>SARL au capital de 45</w:t>
    </w:r>
    <w:r w:rsidR="00BC3A6B">
      <w:rPr>
        <w:rFonts w:asciiTheme="majorHAnsi" w:eastAsiaTheme="majorEastAsia" w:hAnsiTheme="majorHAnsi" w:cstheme="majorBidi"/>
      </w:rPr>
      <w:t> 000euros – RCS Orléans 852 379 643</w:t>
    </w:r>
  </w:p>
  <w:p w14:paraId="72B59D00" w14:textId="77777777" w:rsidR="00BC3A6B" w:rsidRDefault="00BC3A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8D641" w14:textId="77777777" w:rsidR="00626174" w:rsidRDefault="00626174" w:rsidP="00BC3A6B">
      <w:pPr>
        <w:spacing w:after="0" w:line="240" w:lineRule="auto"/>
      </w:pPr>
      <w:r>
        <w:separator/>
      </w:r>
    </w:p>
  </w:footnote>
  <w:footnote w:type="continuationSeparator" w:id="0">
    <w:p w14:paraId="0E180349" w14:textId="77777777" w:rsidR="00626174" w:rsidRDefault="00626174" w:rsidP="00BC3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424DF"/>
    <w:multiLevelType w:val="hybridMultilevel"/>
    <w:tmpl w:val="6ABC4252"/>
    <w:lvl w:ilvl="0" w:tplc="B87E5B9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6C0611"/>
    <w:multiLevelType w:val="hybridMultilevel"/>
    <w:tmpl w:val="F8EC068E"/>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16cid:durableId="416634901">
    <w:abstractNumId w:val="1"/>
  </w:num>
  <w:num w:numId="2" w16cid:durableId="2097900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54A"/>
    <w:rsid w:val="0000351E"/>
    <w:rsid w:val="00043FAA"/>
    <w:rsid w:val="00055F41"/>
    <w:rsid w:val="00083732"/>
    <w:rsid w:val="00174E8A"/>
    <w:rsid w:val="001E4624"/>
    <w:rsid w:val="001F06B9"/>
    <w:rsid w:val="00207268"/>
    <w:rsid w:val="0023113E"/>
    <w:rsid w:val="00253871"/>
    <w:rsid w:val="00260892"/>
    <w:rsid w:val="002A1085"/>
    <w:rsid w:val="00317365"/>
    <w:rsid w:val="00325809"/>
    <w:rsid w:val="003D7652"/>
    <w:rsid w:val="003E536A"/>
    <w:rsid w:val="00402B99"/>
    <w:rsid w:val="0041218D"/>
    <w:rsid w:val="00427B80"/>
    <w:rsid w:val="004C66BF"/>
    <w:rsid w:val="00516DC9"/>
    <w:rsid w:val="00564BD5"/>
    <w:rsid w:val="005A45AB"/>
    <w:rsid w:val="005B4359"/>
    <w:rsid w:val="005D6BB6"/>
    <w:rsid w:val="00626174"/>
    <w:rsid w:val="00640FF7"/>
    <w:rsid w:val="006F6333"/>
    <w:rsid w:val="006F7D06"/>
    <w:rsid w:val="00727EFA"/>
    <w:rsid w:val="00735D5B"/>
    <w:rsid w:val="0076454A"/>
    <w:rsid w:val="00822042"/>
    <w:rsid w:val="008317F8"/>
    <w:rsid w:val="00864AB8"/>
    <w:rsid w:val="008A4EB4"/>
    <w:rsid w:val="008B13F1"/>
    <w:rsid w:val="00907FCB"/>
    <w:rsid w:val="00911206"/>
    <w:rsid w:val="00930C22"/>
    <w:rsid w:val="00996DD8"/>
    <w:rsid w:val="00A108CA"/>
    <w:rsid w:val="00A80798"/>
    <w:rsid w:val="00AB4B64"/>
    <w:rsid w:val="00AF7E6F"/>
    <w:rsid w:val="00B17CB4"/>
    <w:rsid w:val="00BC3A6B"/>
    <w:rsid w:val="00C323D5"/>
    <w:rsid w:val="00CA09C3"/>
    <w:rsid w:val="00CA5C20"/>
    <w:rsid w:val="00D0533F"/>
    <w:rsid w:val="00D42C59"/>
    <w:rsid w:val="00D66372"/>
    <w:rsid w:val="00DD2BA3"/>
    <w:rsid w:val="00E207AD"/>
    <w:rsid w:val="00E21CD2"/>
    <w:rsid w:val="00E258AD"/>
    <w:rsid w:val="00E25C8E"/>
    <w:rsid w:val="00E3609D"/>
    <w:rsid w:val="00E90C1B"/>
    <w:rsid w:val="00EB634A"/>
    <w:rsid w:val="00F0246E"/>
    <w:rsid w:val="00F966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F851F"/>
  <w15:docId w15:val="{6945640F-0ED6-4FBA-914C-FB42C0D3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C3A6B"/>
    <w:pPr>
      <w:autoSpaceDE w:val="0"/>
      <w:autoSpaceDN w:val="0"/>
      <w:adjustRightInd w:val="0"/>
      <w:spacing w:after="0" w:line="240" w:lineRule="auto"/>
    </w:pPr>
    <w:rPr>
      <w:rFonts w:ascii="Source Sans Pro" w:hAnsi="Source Sans Pro" w:cs="Source Sans Pro"/>
      <w:color w:val="000000"/>
      <w:sz w:val="24"/>
      <w:szCs w:val="24"/>
    </w:rPr>
  </w:style>
  <w:style w:type="paragraph" w:styleId="En-tte">
    <w:name w:val="header"/>
    <w:basedOn w:val="Normal"/>
    <w:link w:val="En-tteCar"/>
    <w:uiPriority w:val="99"/>
    <w:unhideWhenUsed/>
    <w:rsid w:val="00BC3A6B"/>
    <w:pPr>
      <w:tabs>
        <w:tab w:val="center" w:pos="4536"/>
        <w:tab w:val="right" w:pos="9072"/>
      </w:tabs>
      <w:spacing w:after="0" w:line="240" w:lineRule="auto"/>
    </w:pPr>
  </w:style>
  <w:style w:type="character" w:customStyle="1" w:styleId="En-tteCar">
    <w:name w:val="En-tête Car"/>
    <w:basedOn w:val="Policepardfaut"/>
    <w:link w:val="En-tte"/>
    <w:uiPriority w:val="99"/>
    <w:rsid w:val="00BC3A6B"/>
  </w:style>
  <w:style w:type="paragraph" w:styleId="Pieddepage">
    <w:name w:val="footer"/>
    <w:basedOn w:val="Normal"/>
    <w:link w:val="PieddepageCar"/>
    <w:uiPriority w:val="99"/>
    <w:unhideWhenUsed/>
    <w:rsid w:val="00BC3A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3A6B"/>
  </w:style>
  <w:style w:type="paragraph" w:styleId="Textedebulles">
    <w:name w:val="Balloon Text"/>
    <w:basedOn w:val="Normal"/>
    <w:link w:val="TextedebullesCar"/>
    <w:uiPriority w:val="99"/>
    <w:semiHidden/>
    <w:unhideWhenUsed/>
    <w:rsid w:val="00BC3A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3A6B"/>
    <w:rPr>
      <w:rFonts w:ascii="Tahoma" w:hAnsi="Tahoma" w:cs="Tahoma"/>
      <w:sz w:val="16"/>
      <w:szCs w:val="16"/>
    </w:rPr>
  </w:style>
  <w:style w:type="character" w:styleId="Lienhypertexte">
    <w:name w:val="Hyperlink"/>
    <w:basedOn w:val="Policepardfaut"/>
    <w:uiPriority w:val="99"/>
    <w:unhideWhenUsed/>
    <w:rsid w:val="005B4359"/>
    <w:rPr>
      <w:color w:val="0000FF" w:themeColor="hyperlink"/>
      <w:u w:val="single"/>
    </w:rPr>
  </w:style>
  <w:style w:type="character" w:styleId="Mentionnonrsolue">
    <w:name w:val="Unresolved Mention"/>
    <w:basedOn w:val="Policepardfaut"/>
    <w:uiPriority w:val="99"/>
    <w:semiHidden/>
    <w:unhideWhenUsed/>
    <w:rsid w:val="001E4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elmett-spor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1268</Words>
  <Characters>6975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LAROYE FABRICE</dc:creator>
  <cp:lastModifiedBy>a2go@outlook.fr</cp:lastModifiedBy>
  <cp:revision>27</cp:revision>
  <cp:lastPrinted>2024-07-30T15:04:00Z</cp:lastPrinted>
  <dcterms:created xsi:type="dcterms:W3CDTF">2024-07-30T14:58:00Z</dcterms:created>
  <dcterms:modified xsi:type="dcterms:W3CDTF">2024-08-29T20:28:00Z</dcterms:modified>
</cp:coreProperties>
</file>